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76F" w:rsidRDefault="00F7305B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Г.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05B" w:rsidRDefault="00F7305B">
      <w:r>
        <w:br w:type="page"/>
      </w:r>
    </w:p>
    <w:p w:rsidR="00F7305B" w:rsidRPr="00F7305B" w:rsidRDefault="00F7305B" w:rsidP="00F7305B">
      <w:pPr>
        <w:spacing w:after="200" w:line="276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305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Рабочая программа учебной дисциплины разработана на основе: </w:t>
      </w:r>
    </w:p>
    <w:p w:rsidR="00F7305B" w:rsidRPr="00F7305B" w:rsidRDefault="00F7305B" w:rsidP="00F7305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305B">
        <w:rPr>
          <w:rFonts w:ascii="Times New Roman" w:eastAsia="Times New Roman" w:hAnsi="Times New Roman" w:cs="Times New Roman"/>
          <w:sz w:val="26"/>
          <w:szCs w:val="26"/>
          <w:lang w:eastAsia="ru-RU"/>
        </w:rPr>
        <w:t>- Федерального государственного образовательного стандарта среднего профессионального образования по профессии 08.01.29 Мастер по ремонту и обслуживанию инженерных систем жилищно-коммунального хозяйства, утвержденный приказом Министерства просвещения Российской Федерации от 18 ноября 2022 г. № 1003;</w:t>
      </w:r>
    </w:p>
    <w:p w:rsidR="00F7305B" w:rsidRPr="00F7305B" w:rsidRDefault="00F7305B" w:rsidP="00F7305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305B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основной профессиональной образовательной программы по профессии 08.01.29 Мастер по ремонту и обслуживанию инженерных систем жилищно-коммунального хозяйства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2024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  <w:r w:rsidRPr="00F7305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F7305B" w:rsidRPr="00F7305B" w:rsidRDefault="00F7305B" w:rsidP="00F7305B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305B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рабочей программы воспитания профессии 08.01.29 Мастер по ремонту и обслуживанию инженерных систем жилищно-коммунального хозяйства, 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F730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:rsidR="00F7305B" w:rsidRPr="00F7305B" w:rsidRDefault="00F7305B" w:rsidP="00F7305B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305B" w:rsidRPr="00F7305B" w:rsidRDefault="00F7305B" w:rsidP="00F7305B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305B" w:rsidRPr="00F7305B" w:rsidRDefault="00F7305B" w:rsidP="00F7305B">
      <w:pPr>
        <w:spacing w:after="20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F7305B" w:rsidRDefault="00F7305B" w:rsidP="00F7305B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F7305B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F7305B">
        <w:rPr>
          <w:rFonts w:ascii="Times New Roman" w:eastAsia="Calibri" w:hAnsi="Times New Roman" w:cs="Times New Roman"/>
          <w:sz w:val="26"/>
          <w:szCs w:val="26"/>
          <w:u w:val="single"/>
        </w:rPr>
        <w:t>ГАПОУ  «Казанский политехнический колледж»</w:t>
      </w:r>
    </w:p>
    <w:p w:rsidR="00F7305B" w:rsidRDefault="00F7305B">
      <w:pPr>
        <w:rPr>
          <w:rFonts w:ascii="Times New Roman" w:eastAsia="Calibri" w:hAnsi="Times New Roman" w:cs="Times New Roman"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sz w:val="26"/>
          <w:szCs w:val="26"/>
          <w:u w:val="single"/>
        </w:rPr>
        <w:br w:type="page"/>
      </w:r>
    </w:p>
    <w:p w:rsidR="00F7305B" w:rsidRPr="00F7305B" w:rsidRDefault="00F7305B" w:rsidP="00F7305B">
      <w:pPr>
        <w:spacing w:after="200" w:line="276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7305B">
        <w:rPr>
          <w:rFonts w:ascii="Times New Roman" w:eastAsia="Calibri" w:hAnsi="Times New Roman" w:cs="Times New Roman"/>
          <w:b/>
          <w:sz w:val="26"/>
          <w:szCs w:val="26"/>
        </w:rPr>
        <w:lastRenderedPageBreak/>
        <w:t>СОДЕРЖАНИЕ</w:t>
      </w:r>
    </w:p>
    <w:p w:rsidR="00F7305B" w:rsidRPr="00F7305B" w:rsidRDefault="00F7305B" w:rsidP="00F7305B">
      <w:pPr>
        <w:spacing w:after="200" w:line="360" w:lineRule="auto"/>
        <w:ind w:firstLine="709"/>
        <w:rPr>
          <w:rFonts w:ascii="Times New Roman" w:eastAsia="Calibri" w:hAnsi="Times New Roman" w:cs="Times New Roman"/>
          <w:b/>
          <w:sz w:val="26"/>
          <w:szCs w:val="26"/>
        </w:rPr>
      </w:pPr>
      <w:r w:rsidRPr="00F7305B"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стр.</w:t>
      </w:r>
    </w:p>
    <w:p w:rsidR="00F7305B" w:rsidRPr="00F7305B" w:rsidRDefault="00F7305B" w:rsidP="00F7305B">
      <w:pPr>
        <w:numPr>
          <w:ilvl w:val="0"/>
          <w:numId w:val="1"/>
        </w:numPr>
        <w:spacing w:after="200" w:line="36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F7305B">
        <w:rPr>
          <w:rFonts w:ascii="Times New Roman" w:eastAsia="Calibri" w:hAnsi="Times New Roman" w:cs="Times New Roman"/>
          <w:sz w:val="26"/>
          <w:szCs w:val="26"/>
        </w:rPr>
        <w:t>Паспорт рабочей программы учебной дисциплины…………. ………4</w:t>
      </w:r>
    </w:p>
    <w:p w:rsidR="00F7305B" w:rsidRPr="00F7305B" w:rsidRDefault="00F7305B" w:rsidP="00F7305B">
      <w:pPr>
        <w:numPr>
          <w:ilvl w:val="0"/>
          <w:numId w:val="1"/>
        </w:numPr>
        <w:spacing w:after="200" w:line="36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F7305B">
        <w:rPr>
          <w:rFonts w:ascii="Times New Roman" w:eastAsia="Calibri" w:hAnsi="Times New Roman" w:cs="Times New Roman"/>
          <w:sz w:val="26"/>
          <w:szCs w:val="26"/>
        </w:rPr>
        <w:t>Структура и содержание учебной дисциплины…… … ...... .................6</w:t>
      </w:r>
    </w:p>
    <w:p w:rsidR="00F7305B" w:rsidRPr="00F7305B" w:rsidRDefault="00F7305B" w:rsidP="00F7305B">
      <w:pPr>
        <w:numPr>
          <w:ilvl w:val="0"/>
          <w:numId w:val="1"/>
        </w:numPr>
        <w:spacing w:after="200" w:line="36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F7305B">
        <w:rPr>
          <w:rFonts w:ascii="Times New Roman" w:eastAsia="Calibri" w:hAnsi="Times New Roman" w:cs="Times New Roman"/>
          <w:sz w:val="26"/>
          <w:szCs w:val="26"/>
        </w:rPr>
        <w:t>Условия реализации учебной дисциплины………… …… …………...9</w:t>
      </w:r>
    </w:p>
    <w:p w:rsidR="00F7305B" w:rsidRPr="00F7305B" w:rsidRDefault="00F7305B" w:rsidP="00F7305B">
      <w:pPr>
        <w:numPr>
          <w:ilvl w:val="0"/>
          <w:numId w:val="1"/>
        </w:numPr>
        <w:spacing w:after="200" w:line="36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F7305B">
        <w:rPr>
          <w:rFonts w:ascii="Times New Roman" w:eastAsia="Calibri" w:hAnsi="Times New Roman" w:cs="Times New Roman"/>
          <w:sz w:val="26"/>
          <w:szCs w:val="26"/>
        </w:rPr>
        <w:t>Контроль и оценка результатов освоения учебной дисциплины………………………………................................................11</w:t>
      </w:r>
    </w:p>
    <w:p w:rsidR="00F7305B" w:rsidRPr="00F7305B" w:rsidRDefault="00F7305B" w:rsidP="00F7305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7305B" w:rsidRPr="00F7305B" w:rsidRDefault="00F7305B" w:rsidP="00F7305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7305B" w:rsidRPr="00F7305B" w:rsidRDefault="00F7305B" w:rsidP="00F7305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7305B" w:rsidRPr="00F7305B" w:rsidRDefault="00F7305B" w:rsidP="00F7305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7305B" w:rsidRPr="00F7305B" w:rsidRDefault="00F7305B" w:rsidP="00F7305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7305B" w:rsidRPr="00F7305B" w:rsidRDefault="00F7305B" w:rsidP="00F7305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7305B" w:rsidRPr="00F7305B" w:rsidRDefault="00F7305B" w:rsidP="00F7305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7305B" w:rsidRPr="00F7305B" w:rsidRDefault="00F7305B" w:rsidP="00F7305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7305B" w:rsidRPr="00F7305B" w:rsidRDefault="00F7305B" w:rsidP="00F7305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7305B" w:rsidRPr="00F7305B" w:rsidRDefault="00F7305B" w:rsidP="00F7305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7305B" w:rsidRPr="00F7305B" w:rsidRDefault="00F7305B" w:rsidP="00F7305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7305B" w:rsidRPr="00F7305B" w:rsidRDefault="00F7305B" w:rsidP="00F7305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7305B" w:rsidRPr="00F7305B" w:rsidRDefault="00F7305B" w:rsidP="00F7305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7305B" w:rsidRPr="00F7305B" w:rsidRDefault="00F7305B" w:rsidP="00F7305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7305B" w:rsidRPr="00F7305B" w:rsidRDefault="00F7305B" w:rsidP="00F7305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7305B" w:rsidRPr="00F7305B" w:rsidRDefault="00F7305B" w:rsidP="00F7305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7305B" w:rsidRPr="00F7305B" w:rsidRDefault="00F7305B" w:rsidP="00F7305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7305B" w:rsidRPr="00F7305B" w:rsidRDefault="00F7305B" w:rsidP="00F7305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7305B" w:rsidRPr="00F7305B" w:rsidRDefault="00F7305B" w:rsidP="00F7305B">
      <w:pPr>
        <w:spacing w:after="20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F7305B" w:rsidRPr="00F7305B" w:rsidRDefault="00F7305B" w:rsidP="00F7305B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</w:p>
    <w:p w:rsidR="00F7305B" w:rsidRPr="00F7305B" w:rsidRDefault="00F7305B" w:rsidP="00F7305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7305B">
        <w:rPr>
          <w:rFonts w:ascii="Times New Roman" w:eastAsia="Calibri" w:hAnsi="Times New Roman" w:cs="Times New Roman"/>
          <w:b/>
          <w:sz w:val="26"/>
          <w:szCs w:val="26"/>
        </w:rPr>
        <w:t>1. ПАСПОРТ РАБОЧЕЙ ПРОГРАММЫ УЧЕБНОЙ ДИСЦИПЛИНЫ «Иностранный язык в профессиональной деятельности»</w:t>
      </w:r>
    </w:p>
    <w:p w:rsidR="00F7305B" w:rsidRPr="00F7305B" w:rsidRDefault="00F7305B" w:rsidP="00F7305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F7305B" w:rsidRPr="00F7305B" w:rsidRDefault="00F7305B" w:rsidP="00F73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305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F7305B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F7305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F7305B" w:rsidRPr="00F7305B" w:rsidRDefault="00F7305B" w:rsidP="00F7305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F7305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08.01.29 Мастер по ремонту и обслуживанию инженерных систем жилищно-коммунального хозяйства, входит в укрупненную группу 08.00.00 Техника и технологии строительства. </w:t>
      </w:r>
    </w:p>
    <w:p w:rsidR="00F7305B" w:rsidRPr="00F7305B" w:rsidRDefault="00F7305B" w:rsidP="00F7305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F7305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«</w:t>
      </w:r>
      <w:r w:rsidRPr="00F7305B">
        <w:rPr>
          <w:rFonts w:ascii="Times New Roman" w:eastAsia="Calibri" w:hAnsi="Times New Roman" w:cs="Times New Roman"/>
          <w:sz w:val="26"/>
          <w:szCs w:val="26"/>
        </w:rPr>
        <w:t>Иностранный язык в профессиональной деятельности»</w:t>
      </w:r>
      <w:r w:rsidRPr="00F7305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F7305B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F730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F7305B">
        <w:rPr>
          <w:rFonts w:ascii="Times New Roman" w:eastAsia="Calibri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F7305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</w:p>
    <w:p w:rsidR="00F7305B" w:rsidRPr="00F7305B" w:rsidRDefault="00F7305B" w:rsidP="00F730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305B">
        <w:rPr>
          <w:rFonts w:ascii="Times New Roman" w:eastAsia="Calibri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технологический.</w:t>
      </w:r>
      <w:r w:rsidRPr="00F730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7305B" w:rsidRPr="00F7305B" w:rsidRDefault="00F7305B" w:rsidP="00F7305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305B" w:rsidRPr="00F7305B" w:rsidRDefault="00F7305B" w:rsidP="00F73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7305B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F7305B" w:rsidRPr="00F7305B" w:rsidRDefault="00F7305B" w:rsidP="00F7305B">
      <w:pPr>
        <w:spacing w:after="0" w:line="240" w:lineRule="auto"/>
        <w:ind w:left="119" w:right="221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305B">
        <w:rPr>
          <w:rFonts w:ascii="Times New Roman" w:eastAsia="Calibri" w:hAnsi="Times New Roman" w:cs="Times New Roman"/>
          <w:sz w:val="26"/>
          <w:szCs w:val="26"/>
        </w:rPr>
        <w:t>Учебная дисциплина СГ.02</w:t>
      </w:r>
      <w:r w:rsidRPr="00F7305B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F7305B">
        <w:rPr>
          <w:rFonts w:ascii="Times New Roman" w:eastAsia="Calibri" w:hAnsi="Times New Roman" w:cs="Times New Roman"/>
          <w:sz w:val="26"/>
          <w:szCs w:val="26"/>
        </w:rPr>
        <w:t>Иностранный язык в профессиональной деятельности</w:t>
      </w:r>
      <w:r w:rsidRPr="00F7305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F7305B">
        <w:rPr>
          <w:rFonts w:ascii="Times New Roman" w:eastAsia="Calibri" w:hAnsi="Times New Roman" w:cs="Times New Roman"/>
          <w:sz w:val="26"/>
          <w:szCs w:val="26"/>
        </w:rPr>
        <w:t>является обязательной частью социально-гуманитарного цикла ОПОП в соответствии с ФГОС СПО профессии 08.01.29 Мастер по ремонту и обслуживанию инженерных систем жилищно-коммунального хозяйства.</w:t>
      </w:r>
    </w:p>
    <w:p w:rsidR="00F7305B" w:rsidRPr="00F7305B" w:rsidRDefault="00F7305B" w:rsidP="00F7305B">
      <w:pPr>
        <w:spacing w:after="0" w:line="240" w:lineRule="auto"/>
        <w:ind w:left="119" w:right="221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305B">
        <w:rPr>
          <w:rFonts w:ascii="Times New Roman" w:eastAsia="Calibri" w:hAnsi="Times New Roman" w:cs="Times New Roman"/>
          <w:sz w:val="26"/>
          <w:szCs w:val="26"/>
        </w:rPr>
        <w:t>Особое</w:t>
      </w:r>
      <w:r w:rsidRPr="00F7305B">
        <w:rPr>
          <w:rFonts w:ascii="Times New Roman" w:eastAsia="Calibri" w:hAnsi="Times New Roman" w:cs="Times New Roman"/>
          <w:spacing w:val="-3"/>
          <w:sz w:val="26"/>
          <w:szCs w:val="26"/>
        </w:rPr>
        <w:t xml:space="preserve"> </w:t>
      </w:r>
      <w:r w:rsidRPr="00F7305B">
        <w:rPr>
          <w:rFonts w:ascii="Times New Roman" w:eastAsia="Calibri" w:hAnsi="Times New Roman" w:cs="Times New Roman"/>
          <w:sz w:val="26"/>
          <w:szCs w:val="26"/>
        </w:rPr>
        <w:t>значение</w:t>
      </w:r>
      <w:r w:rsidRPr="00F7305B">
        <w:rPr>
          <w:rFonts w:ascii="Times New Roman" w:eastAsia="Calibri" w:hAnsi="Times New Roman" w:cs="Times New Roman"/>
          <w:spacing w:val="-3"/>
          <w:sz w:val="26"/>
          <w:szCs w:val="26"/>
        </w:rPr>
        <w:t xml:space="preserve"> </w:t>
      </w:r>
      <w:r w:rsidRPr="00F7305B">
        <w:rPr>
          <w:rFonts w:ascii="Times New Roman" w:eastAsia="Calibri" w:hAnsi="Times New Roman" w:cs="Times New Roman"/>
          <w:sz w:val="26"/>
          <w:szCs w:val="26"/>
        </w:rPr>
        <w:t>дисциплина</w:t>
      </w:r>
      <w:r w:rsidRPr="00F7305B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 </w:t>
      </w:r>
      <w:r w:rsidRPr="00F7305B">
        <w:rPr>
          <w:rFonts w:ascii="Times New Roman" w:eastAsia="Calibri" w:hAnsi="Times New Roman" w:cs="Times New Roman"/>
          <w:sz w:val="26"/>
          <w:szCs w:val="26"/>
        </w:rPr>
        <w:t>имеет</w:t>
      </w:r>
      <w:r w:rsidRPr="00F7305B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 </w:t>
      </w:r>
      <w:r w:rsidRPr="00F7305B">
        <w:rPr>
          <w:rFonts w:ascii="Times New Roman" w:eastAsia="Calibri" w:hAnsi="Times New Roman" w:cs="Times New Roman"/>
          <w:sz w:val="26"/>
          <w:szCs w:val="26"/>
        </w:rPr>
        <w:t>при</w:t>
      </w:r>
      <w:r w:rsidRPr="00F7305B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 </w:t>
      </w:r>
      <w:r w:rsidRPr="00F7305B">
        <w:rPr>
          <w:rFonts w:ascii="Times New Roman" w:eastAsia="Calibri" w:hAnsi="Times New Roman" w:cs="Times New Roman"/>
          <w:sz w:val="26"/>
          <w:szCs w:val="26"/>
        </w:rPr>
        <w:t>формировании</w:t>
      </w:r>
      <w:r w:rsidRPr="00F7305B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 </w:t>
      </w:r>
      <w:r w:rsidRPr="00F7305B">
        <w:rPr>
          <w:rFonts w:ascii="Times New Roman" w:eastAsia="Calibri" w:hAnsi="Times New Roman" w:cs="Times New Roman"/>
          <w:sz w:val="26"/>
          <w:szCs w:val="26"/>
        </w:rPr>
        <w:t>и</w:t>
      </w:r>
      <w:r w:rsidRPr="00F7305B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 </w:t>
      </w:r>
      <w:r w:rsidRPr="00F7305B">
        <w:rPr>
          <w:rFonts w:ascii="Times New Roman" w:eastAsia="Calibri" w:hAnsi="Times New Roman" w:cs="Times New Roman"/>
          <w:sz w:val="26"/>
          <w:szCs w:val="26"/>
        </w:rPr>
        <w:t>развитии</w:t>
      </w:r>
      <w:r w:rsidRPr="00F7305B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 </w:t>
      </w:r>
      <w:r w:rsidRPr="00F7305B">
        <w:rPr>
          <w:rFonts w:ascii="Times New Roman" w:eastAsia="Calibri" w:hAnsi="Times New Roman" w:cs="Times New Roman"/>
          <w:sz w:val="26"/>
          <w:szCs w:val="26"/>
        </w:rPr>
        <w:t>ОК</w:t>
      </w:r>
      <w:r w:rsidRPr="00F7305B">
        <w:rPr>
          <w:rFonts w:ascii="Times New Roman" w:eastAsia="Calibri" w:hAnsi="Times New Roman" w:cs="Times New Roman"/>
          <w:spacing w:val="-5"/>
          <w:sz w:val="26"/>
          <w:szCs w:val="26"/>
        </w:rPr>
        <w:t xml:space="preserve"> </w:t>
      </w:r>
      <w:r w:rsidRPr="00F7305B">
        <w:rPr>
          <w:rFonts w:ascii="Times New Roman" w:eastAsia="Calibri" w:hAnsi="Times New Roman" w:cs="Times New Roman"/>
          <w:sz w:val="26"/>
          <w:szCs w:val="26"/>
        </w:rPr>
        <w:t>01,</w:t>
      </w:r>
      <w:r w:rsidRPr="00F7305B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 </w:t>
      </w:r>
      <w:r w:rsidRPr="00F7305B">
        <w:rPr>
          <w:rFonts w:ascii="Times New Roman" w:eastAsia="Calibri" w:hAnsi="Times New Roman" w:cs="Times New Roman"/>
          <w:sz w:val="26"/>
          <w:szCs w:val="26"/>
        </w:rPr>
        <w:t>ОК</w:t>
      </w:r>
      <w:r w:rsidRPr="00F7305B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 </w:t>
      </w:r>
      <w:r w:rsidRPr="00F7305B">
        <w:rPr>
          <w:rFonts w:ascii="Times New Roman" w:eastAsia="Calibri" w:hAnsi="Times New Roman" w:cs="Times New Roman"/>
          <w:sz w:val="26"/>
          <w:szCs w:val="26"/>
        </w:rPr>
        <w:t>02,</w:t>
      </w:r>
      <w:r w:rsidRPr="00F7305B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 </w:t>
      </w:r>
      <w:r w:rsidRPr="00F7305B">
        <w:rPr>
          <w:rFonts w:ascii="Times New Roman" w:eastAsia="Calibri" w:hAnsi="Times New Roman" w:cs="Times New Roman"/>
          <w:sz w:val="26"/>
          <w:szCs w:val="26"/>
        </w:rPr>
        <w:t>ОК</w:t>
      </w:r>
      <w:r w:rsidRPr="00F7305B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 </w:t>
      </w:r>
      <w:r w:rsidRPr="00F7305B">
        <w:rPr>
          <w:rFonts w:ascii="Times New Roman" w:eastAsia="Calibri" w:hAnsi="Times New Roman" w:cs="Times New Roman"/>
          <w:sz w:val="26"/>
          <w:szCs w:val="26"/>
        </w:rPr>
        <w:t>03, ОК 04, ОК 06, ОК 09.</w:t>
      </w:r>
      <w:r w:rsidRPr="00F7305B">
        <w:rPr>
          <w:rFonts w:ascii="Times New Roman" w:eastAsia="Calibri" w:hAnsi="Times New Roman" w:cs="Times New Roman"/>
          <w:sz w:val="26"/>
          <w:szCs w:val="26"/>
        </w:rPr>
        <w:tab/>
      </w:r>
    </w:p>
    <w:p w:rsidR="00F7305B" w:rsidRPr="00F7305B" w:rsidRDefault="00F7305B" w:rsidP="00F73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7305B" w:rsidRPr="00F7305B" w:rsidRDefault="00F7305B" w:rsidP="00F73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  <w:r w:rsidRPr="00F7305B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 xml:space="preserve">           1.3.</w:t>
      </w:r>
      <w:r w:rsidRPr="00F7305B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ab/>
        <w:t>Цель и планируемые результаты освоения дисциплины:</w:t>
      </w:r>
    </w:p>
    <w:p w:rsidR="00F7305B" w:rsidRPr="00F7305B" w:rsidRDefault="00F7305B" w:rsidP="00F73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  <w:r w:rsidRPr="00F7305B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>В рамках программы учебной дисциплины обучающимися осваиваются</w:t>
      </w:r>
    </w:p>
    <w:p w:rsidR="00F7305B" w:rsidRPr="00F7305B" w:rsidRDefault="00F7305B" w:rsidP="00F73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F7305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Умения: </w:t>
      </w:r>
    </w:p>
    <w:p w:rsidR="00F7305B" w:rsidRPr="00F7305B" w:rsidRDefault="00F7305B" w:rsidP="00F73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305B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области аудирования:</w:t>
      </w:r>
    </w:p>
    <w:p w:rsidR="00F7305B" w:rsidRPr="00F7305B" w:rsidRDefault="00F7305B" w:rsidP="00F73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305B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понимать отдельные фразы и наиболее употребительные слова в высказываниях, касающихся важных тем, связанных с трудовой деятельностью;</w:t>
      </w:r>
    </w:p>
    <w:p w:rsidR="00F7305B" w:rsidRPr="00F7305B" w:rsidRDefault="00F7305B" w:rsidP="00F73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305B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понимать, о чем идет речь в простых, четко произнесенных и небольших по объему сообщениях (в т. ч. устных инструкциях);</w:t>
      </w:r>
    </w:p>
    <w:p w:rsidR="00F7305B" w:rsidRPr="00F7305B" w:rsidRDefault="00F7305B" w:rsidP="00F73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305B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области чтения:</w:t>
      </w:r>
    </w:p>
    <w:p w:rsidR="00F7305B" w:rsidRPr="00F7305B" w:rsidRDefault="00F7305B" w:rsidP="00F73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305B">
        <w:rPr>
          <w:rFonts w:ascii="Times New Roman" w:eastAsia="Times New Roman" w:hAnsi="Times New Roman" w:cs="Times New Roman"/>
          <w:sz w:val="26"/>
          <w:szCs w:val="26"/>
          <w:lang w:eastAsia="ru-RU"/>
        </w:rPr>
        <w:t>- читать и переводить тексты профессиональной направленности (со словарем);</w:t>
      </w:r>
    </w:p>
    <w:p w:rsidR="00F7305B" w:rsidRPr="00F7305B" w:rsidRDefault="00F7305B" w:rsidP="00F73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305B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области общения:</w:t>
      </w:r>
    </w:p>
    <w:p w:rsidR="00F7305B" w:rsidRPr="00F7305B" w:rsidRDefault="00F7305B" w:rsidP="00F73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305B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общаться в простых типичных ситуациях трудовой деятельности, требующих непосредственного обмена информацией в рамках знакомых тем и видов деятельности;</w:t>
      </w:r>
    </w:p>
    <w:p w:rsidR="00F7305B" w:rsidRPr="00F7305B" w:rsidRDefault="00F7305B" w:rsidP="00F73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305B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поддерживать краткий разговор на производственные темы, используя простые фразы и предложения, рассказать о своей работе, учебе, планах;</w:t>
      </w:r>
    </w:p>
    <w:p w:rsidR="00F7305B" w:rsidRPr="00F7305B" w:rsidRDefault="00F7305B" w:rsidP="00F73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305B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области письма:</w:t>
      </w:r>
    </w:p>
    <w:p w:rsidR="00F7305B" w:rsidRPr="00F7305B" w:rsidRDefault="00F7305B" w:rsidP="00F73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305B">
        <w:rPr>
          <w:rFonts w:ascii="Times New Roman" w:eastAsia="Times New Roman" w:hAnsi="Times New Roman" w:cs="Times New Roman"/>
          <w:sz w:val="26"/>
          <w:szCs w:val="26"/>
          <w:lang w:eastAsia="ru-RU"/>
        </w:rPr>
        <w:t>- писать простые связные сообщения на знакомые или интересующие профессиональные темы.</w:t>
      </w:r>
    </w:p>
    <w:p w:rsidR="00F7305B" w:rsidRPr="00F7305B" w:rsidRDefault="00F7305B" w:rsidP="00F73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F7305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Знания:</w:t>
      </w:r>
    </w:p>
    <w:p w:rsidR="00F7305B" w:rsidRPr="00F7305B" w:rsidRDefault="00F7305B" w:rsidP="00F73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305B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правил построения простых и сложных предложений на профессиональные темы;</w:t>
      </w:r>
    </w:p>
    <w:p w:rsidR="00F7305B" w:rsidRPr="00F7305B" w:rsidRDefault="00F7305B" w:rsidP="00F73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305B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основных общеупотребительных глаголов (бытовой и профессиональной лексики);</w:t>
      </w:r>
    </w:p>
    <w:p w:rsidR="00F7305B" w:rsidRPr="00F7305B" w:rsidRDefault="00F7305B" w:rsidP="00F73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305B">
        <w:rPr>
          <w:rFonts w:ascii="Times New Roman" w:eastAsia="Times New Roman" w:hAnsi="Times New Roman" w:cs="Times New Roman"/>
          <w:sz w:val="26"/>
          <w:szCs w:val="26"/>
          <w:lang w:eastAsia="ru-RU"/>
        </w:rPr>
        <w:t>- лексического минимума, относящегося к описанию предметов, средств и процессов профессиональной деятельности;</w:t>
      </w:r>
    </w:p>
    <w:p w:rsidR="00F7305B" w:rsidRPr="00F7305B" w:rsidRDefault="00F7305B" w:rsidP="00F73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305B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особенностей произношения;</w:t>
      </w:r>
    </w:p>
    <w:p w:rsidR="00F7305B" w:rsidRPr="00F7305B" w:rsidRDefault="00F7305B" w:rsidP="00F73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305B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правил чтения текстов профессиональной направленности;</w:t>
      </w:r>
    </w:p>
    <w:p w:rsidR="00F7305B" w:rsidRPr="00F7305B" w:rsidRDefault="00F7305B" w:rsidP="00F73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F7305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F7305B" w:rsidRPr="00F7305B" w:rsidRDefault="00F7305B" w:rsidP="00F73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30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Выпускник должен обладать </w:t>
      </w:r>
      <w:r w:rsidRPr="00F7305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общепрофессиональными и профессиональными компетенциями</w:t>
      </w:r>
      <w:r w:rsidRPr="00F7305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F7305B" w:rsidRPr="00F7305B" w:rsidRDefault="00F7305B" w:rsidP="00F73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305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 01. Выбирать способы решения задач профессиональной деятельности применительно к различным контекстам;</w:t>
      </w:r>
    </w:p>
    <w:p w:rsidR="00F7305B" w:rsidRPr="00F7305B" w:rsidRDefault="00F7305B" w:rsidP="00F73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305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F7305B" w:rsidRPr="00F7305B" w:rsidRDefault="00F7305B" w:rsidP="00F73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305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F7305B" w:rsidRPr="00F7305B" w:rsidRDefault="00F7305B" w:rsidP="00F73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305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F7305B" w:rsidRPr="00F7305B" w:rsidRDefault="00F7305B" w:rsidP="00F73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305B" w:rsidRPr="00F7305B" w:rsidRDefault="00F7305B" w:rsidP="00F73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305B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Выпускник, освоивший программу СГ.02 Иностранный язык в профессиональной деятельности, должен обладать личностными результатами в соответствии с рабочей программой воспитания по профессии 08.01.29 Мастер по ремонту и обслуживанию инженерных систем жилищно-коммунального хозяйства:</w:t>
      </w:r>
    </w:p>
    <w:p w:rsidR="00F7305B" w:rsidRPr="00F7305B" w:rsidRDefault="00F7305B" w:rsidP="00F73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30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 </w:t>
      </w:r>
    </w:p>
    <w:p w:rsidR="00F7305B" w:rsidRPr="00F7305B" w:rsidRDefault="00F7305B" w:rsidP="00F73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305B">
        <w:rPr>
          <w:rFonts w:ascii="Times New Roman" w:eastAsia="Times New Roman" w:hAnsi="Times New Roman" w:cs="Times New Roman"/>
          <w:sz w:val="26"/>
          <w:szCs w:val="26"/>
          <w:lang w:eastAsia="ru-RU"/>
        </w:rPr>
        <w:t>ЛР 12.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F7305B" w:rsidRPr="00F7305B" w:rsidRDefault="00F7305B" w:rsidP="00F7305B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305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Содержание дисциплины имеет межпредметные связи с профессиональным модулем.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F7305B" w:rsidRPr="00F7305B" w:rsidRDefault="00F7305B" w:rsidP="00F7305B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305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F7305B" w:rsidRPr="00F7305B" w:rsidRDefault="00F7305B" w:rsidP="00F7305B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305B" w:rsidRPr="00F7305B" w:rsidRDefault="00F7305B" w:rsidP="00F73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730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F7305B" w:rsidRPr="00F7305B" w:rsidRDefault="00F7305B" w:rsidP="00F73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7305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учебная нагрузка обучающегося всего – 40 часов, в том числе:</w:t>
      </w:r>
    </w:p>
    <w:p w:rsidR="00F7305B" w:rsidRPr="00F7305B" w:rsidRDefault="00F7305B" w:rsidP="00F73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7305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во взаимодействии с преподавателем - 38 часов;</w:t>
      </w:r>
    </w:p>
    <w:p w:rsidR="00F7305B" w:rsidRPr="00F7305B" w:rsidRDefault="00F7305B" w:rsidP="00F7305B">
      <w:pPr>
        <w:spacing w:after="200" w:line="276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305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самостоятельная работа обучающегося - 2 часа</w:t>
      </w:r>
    </w:p>
    <w:p w:rsidR="00F7305B" w:rsidRPr="00F7305B" w:rsidRDefault="00F7305B" w:rsidP="00F7305B">
      <w:pPr>
        <w:spacing w:after="200" w:line="276" w:lineRule="auto"/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F7305B" w:rsidRPr="00F7305B" w:rsidRDefault="00F7305B" w:rsidP="00F7305B">
      <w:pPr>
        <w:spacing w:after="200" w:line="276" w:lineRule="auto"/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F7305B" w:rsidRPr="00F7305B" w:rsidRDefault="00F7305B" w:rsidP="00F7305B">
      <w:pPr>
        <w:spacing w:after="200" w:line="276" w:lineRule="auto"/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F7305B" w:rsidRPr="00F7305B" w:rsidRDefault="00F7305B" w:rsidP="00F7305B">
      <w:pPr>
        <w:spacing w:after="200" w:line="276" w:lineRule="auto"/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F7305B" w:rsidRPr="00F7305B" w:rsidRDefault="00F7305B" w:rsidP="00F7305B">
      <w:pPr>
        <w:spacing w:after="200" w:line="276" w:lineRule="auto"/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F7305B" w:rsidRPr="00F7305B" w:rsidRDefault="00F7305B" w:rsidP="00F7305B">
      <w:pPr>
        <w:spacing w:after="200" w:line="276" w:lineRule="auto"/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F7305B" w:rsidRPr="00F7305B" w:rsidRDefault="00F7305B" w:rsidP="00F7305B">
      <w:pPr>
        <w:numPr>
          <w:ilvl w:val="0"/>
          <w:numId w:val="2"/>
        </w:numPr>
        <w:spacing w:before="120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</w:pPr>
      <w:r w:rsidRPr="00F7305B"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  <w:t>СТРУКТУРА И СОДЕРЖАНИЕ УЧЕБНОЙ ДИСЦИПЛИНЫ</w:t>
      </w:r>
    </w:p>
    <w:p w:rsidR="00F7305B" w:rsidRPr="00F7305B" w:rsidRDefault="00F7305B" w:rsidP="00F7305B">
      <w:pPr>
        <w:spacing w:before="120" w:after="120" w:line="240" w:lineRule="auto"/>
        <w:ind w:left="1789"/>
        <w:jc w:val="center"/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</w:pPr>
    </w:p>
    <w:p w:rsidR="00F7305B" w:rsidRPr="00F7305B" w:rsidRDefault="00F7305B" w:rsidP="00F7305B">
      <w:pPr>
        <w:spacing w:after="200" w:line="276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305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279"/>
        <w:gridCol w:w="1626"/>
      </w:tblGrid>
      <w:tr w:rsidR="00F7305B" w:rsidRPr="00F7305B" w:rsidTr="009845D2">
        <w:trPr>
          <w:trHeight w:val="490"/>
        </w:trPr>
        <w:tc>
          <w:tcPr>
            <w:tcW w:w="4179" w:type="pct"/>
            <w:vAlign w:val="center"/>
          </w:tcPr>
          <w:p w:rsidR="00F7305B" w:rsidRPr="00F7305B" w:rsidRDefault="00F7305B" w:rsidP="00F7305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7305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821" w:type="pct"/>
            <w:vAlign w:val="center"/>
          </w:tcPr>
          <w:p w:rsidR="00F7305B" w:rsidRPr="00F7305B" w:rsidRDefault="00F7305B" w:rsidP="00F7305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F7305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F7305B" w:rsidRPr="00F7305B" w:rsidTr="009845D2">
        <w:trPr>
          <w:trHeight w:val="490"/>
        </w:trPr>
        <w:tc>
          <w:tcPr>
            <w:tcW w:w="4179" w:type="pct"/>
          </w:tcPr>
          <w:p w:rsidR="00F7305B" w:rsidRPr="00F7305B" w:rsidRDefault="00F7305B" w:rsidP="00F7305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821" w:type="pct"/>
            <w:vAlign w:val="center"/>
          </w:tcPr>
          <w:p w:rsidR="00F7305B" w:rsidRPr="00F7305B" w:rsidRDefault="00F7305B" w:rsidP="00F7305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F7305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40</w:t>
            </w:r>
          </w:p>
        </w:tc>
      </w:tr>
      <w:tr w:rsidR="00F7305B" w:rsidRPr="00F7305B" w:rsidTr="009845D2">
        <w:trPr>
          <w:trHeight w:val="490"/>
        </w:trPr>
        <w:tc>
          <w:tcPr>
            <w:tcW w:w="4179" w:type="pct"/>
            <w:tcBorders>
              <w:right w:val="single" w:sz="4" w:space="0" w:color="auto"/>
            </w:tcBorders>
          </w:tcPr>
          <w:p w:rsidR="00F7305B" w:rsidRPr="00F7305B" w:rsidRDefault="00F7305B" w:rsidP="00F7305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 (всего)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vAlign w:val="center"/>
          </w:tcPr>
          <w:p w:rsidR="00F7305B" w:rsidRPr="00F7305B" w:rsidRDefault="00F7305B" w:rsidP="00F7305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F7305B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38</w:t>
            </w:r>
          </w:p>
        </w:tc>
      </w:tr>
      <w:tr w:rsidR="00F7305B" w:rsidRPr="00F7305B" w:rsidTr="009845D2">
        <w:trPr>
          <w:trHeight w:val="490"/>
        </w:trPr>
        <w:tc>
          <w:tcPr>
            <w:tcW w:w="4179" w:type="pct"/>
            <w:tcBorders>
              <w:right w:val="single" w:sz="4" w:space="0" w:color="auto"/>
            </w:tcBorders>
            <w:vAlign w:val="center"/>
          </w:tcPr>
          <w:p w:rsidR="00F7305B" w:rsidRPr="00F7305B" w:rsidRDefault="00F7305B" w:rsidP="00F7305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3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vAlign w:val="center"/>
          </w:tcPr>
          <w:p w:rsidR="00F7305B" w:rsidRPr="00F7305B" w:rsidRDefault="00F7305B" w:rsidP="00F7305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F7305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</w:t>
            </w:r>
          </w:p>
        </w:tc>
      </w:tr>
      <w:tr w:rsidR="00F7305B" w:rsidRPr="00F7305B" w:rsidTr="009845D2">
        <w:trPr>
          <w:trHeight w:val="490"/>
        </w:trPr>
        <w:tc>
          <w:tcPr>
            <w:tcW w:w="4179" w:type="pct"/>
            <w:vAlign w:val="center"/>
          </w:tcPr>
          <w:p w:rsidR="00F7305B" w:rsidRPr="00F7305B" w:rsidRDefault="00F7305B" w:rsidP="00F7305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3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821" w:type="pct"/>
            <w:vAlign w:val="center"/>
          </w:tcPr>
          <w:p w:rsidR="00F7305B" w:rsidRPr="00F7305B" w:rsidRDefault="00F7305B" w:rsidP="00F7305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F7305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F7305B" w:rsidRPr="00F7305B" w:rsidTr="009845D2">
        <w:trPr>
          <w:trHeight w:val="490"/>
        </w:trPr>
        <w:tc>
          <w:tcPr>
            <w:tcW w:w="4179" w:type="pct"/>
            <w:vAlign w:val="center"/>
          </w:tcPr>
          <w:p w:rsidR="00F7305B" w:rsidRPr="00F7305B" w:rsidRDefault="00F7305B" w:rsidP="00F7305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3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821" w:type="pct"/>
            <w:vAlign w:val="center"/>
          </w:tcPr>
          <w:p w:rsidR="00F7305B" w:rsidRPr="00F7305B" w:rsidRDefault="00F7305B" w:rsidP="00F7305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F7305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10</w:t>
            </w:r>
          </w:p>
        </w:tc>
      </w:tr>
      <w:tr w:rsidR="00F7305B" w:rsidRPr="00F7305B" w:rsidTr="009845D2">
        <w:trPr>
          <w:trHeight w:val="490"/>
        </w:trPr>
        <w:tc>
          <w:tcPr>
            <w:tcW w:w="4179" w:type="pct"/>
            <w:vAlign w:val="center"/>
          </w:tcPr>
          <w:p w:rsidR="00F7305B" w:rsidRPr="00F7305B" w:rsidRDefault="00F7305B" w:rsidP="00F7305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3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работа, в том числе</w:t>
            </w: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F73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условиях применения электронного обучения и дистанционных образовательных технологий:</w:t>
            </w:r>
          </w:p>
        </w:tc>
        <w:tc>
          <w:tcPr>
            <w:tcW w:w="821" w:type="pct"/>
            <w:vAlign w:val="center"/>
          </w:tcPr>
          <w:p w:rsidR="00F7305B" w:rsidRPr="00F7305B" w:rsidRDefault="00F7305B" w:rsidP="00F7305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F7305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</w:t>
            </w:r>
          </w:p>
        </w:tc>
      </w:tr>
      <w:tr w:rsidR="00F7305B" w:rsidRPr="00F7305B" w:rsidTr="009845D2">
        <w:trPr>
          <w:trHeight w:val="490"/>
        </w:trPr>
        <w:tc>
          <w:tcPr>
            <w:tcW w:w="4179" w:type="pct"/>
            <w:vAlign w:val="center"/>
          </w:tcPr>
          <w:p w:rsidR="00F7305B" w:rsidRPr="00F7305B" w:rsidRDefault="00F7305B" w:rsidP="00F7305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3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перевод технических текстов</w:t>
            </w:r>
          </w:p>
        </w:tc>
        <w:tc>
          <w:tcPr>
            <w:tcW w:w="821" w:type="pct"/>
            <w:vAlign w:val="center"/>
          </w:tcPr>
          <w:p w:rsidR="00F7305B" w:rsidRPr="00F7305B" w:rsidRDefault="00F7305B" w:rsidP="00F7305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F7305B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</w:t>
            </w:r>
          </w:p>
        </w:tc>
      </w:tr>
      <w:tr w:rsidR="00F7305B" w:rsidRPr="00F7305B" w:rsidTr="009845D2">
        <w:trPr>
          <w:trHeight w:val="490"/>
        </w:trPr>
        <w:tc>
          <w:tcPr>
            <w:tcW w:w="4179" w:type="pct"/>
            <w:vAlign w:val="center"/>
          </w:tcPr>
          <w:p w:rsidR="00F7305B" w:rsidRPr="00F7305B" w:rsidRDefault="00F7305B" w:rsidP="00F7305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3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написание резюме, писем</w:t>
            </w:r>
          </w:p>
        </w:tc>
        <w:tc>
          <w:tcPr>
            <w:tcW w:w="821" w:type="pct"/>
            <w:vAlign w:val="center"/>
          </w:tcPr>
          <w:p w:rsidR="00F7305B" w:rsidRPr="00F7305B" w:rsidRDefault="00F7305B" w:rsidP="00F7305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F7305B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</w:t>
            </w:r>
          </w:p>
        </w:tc>
      </w:tr>
      <w:tr w:rsidR="00F7305B" w:rsidRPr="00F7305B" w:rsidTr="009845D2">
        <w:trPr>
          <w:trHeight w:val="490"/>
        </w:trPr>
        <w:tc>
          <w:tcPr>
            <w:tcW w:w="5000" w:type="pct"/>
            <w:gridSpan w:val="2"/>
            <w:vAlign w:val="center"/>
          </w:tcPr>
          <w:p w:rsidR="00F7305B" w:rsidRPr="00F7305B" w:rsidRDefault="00F7305B" w:rsidP="00F7305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F7305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Форма контроля    - </w:t>
            </w:r>
            <w:r w:rsidRPr="00F7305B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   дифференцированный зачет                        </w:t>
            </w:r>
          </w:p>
        </w:tc>
      </w:tr>
    </w:tbl>
    <w:p w:rsidR="00F7305B" w:rsidRPr="00F7305B" w:rsidRDefault="00F7305B" w:rsidP="00F7305B">
      <w:pPr>
        <w:spacing w:before="120" w:after="120" w:line="240" w:lineRule="auto"/>
        <w:ind w:left="1140"/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  <w:sectPr w:rsidR="00F7305B" w:rsidRPr="00F7305B" w:rsidSect="00F7305B">
          <w:footerReference w:type="first" r:id="rId6"/>
          <w:pgSz w:w="11906" w:h="16838"/>
          <w:pgMar w:top="851" w:right="851" w:bottom="1134" w:left="1134" w:header="708" w:footer="708" w:gutter="0"/>
          <w:cols w:space="720"/>
          <w:titlePg/>
          <w:docGrid w:linePitch="299"/>
        </w:sectPr>
      </w:pPr>
    </w:p>
    <w:p w:rsidR="00F7305B" w:rsidRPr="00F7305B" w:rsidRDefault="00F7305B" w:rsidP="00F7305B">
      <w:pPr>
        <w:spacing w:before="120" w:after="120" w:line="240" w:lineRule="auto"/>
        <w:ind w:left="1140"/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</w:pPr>
    </w:p>
    <w:p w:rsidR="00F7305B" w:rsidRPr="00F7305B" w:rsidRDefault="00F7305B" w:rsidP="00F7305B">
      <w:pPr>
        <w:spacing w:after="0" w:line="240" w:lineRule="auto"/>
        <w:ind w:left="1140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  <w:r w:rsidRPr="00F7305B"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  <w:t>2.2 Тематический план и содержание учебной дисциплины</w:t>
      </w:r>
    </w:p>
    <w:p w:rsidR="00F7305B" w:rsidRPr="00F7305B" w:rsidRDefault="00F7305B" w:rsidP="00F7305B">
      <w:pPr>
        <w:spacing w:after="0" w:line="240" w:lineRule="auto"/>
        <w:ind w:left="1140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</w:p>
    <w:tbl>
      <w:tblPr>
        <w:tblStyle w:val="a3"/>
        <w:tblW w:w="15450" w:type="dxa"/>
        <w:tblLook w:val="04A0" w:firstRow="1" w:lastRow="0" w:firstColumn="1" w:lastColumn="0" w:noHBand="0" w:noVBand="1"/>
      </w:tblPr>
      <w:tblGrid>
        <w:gridCol w:w="2706"/>
        <w:gridCol w:w="9761"/>
        <w:gridCol w:w="1721"/>
        <w:gridCol w:w="1262"/>
      </w:tblGrid>
      <w:tr w:rsidR="00F7305B" w:rsidRPr="00F7305B" w:rsidTr="009845D2">
        <w:trPr>
          <w:trHeight w:val="457"/>
        </w:trPr>
        <w:tc>
          <w:tcPr>
            <w:tcW w:w="124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5B" w:rsidRPr="00F7305B" w:rsidRDefault="00F7305B" w:rsidP="00F7305B">
            <w:pPr>
              <w:tabs>
                <w:tab w:val="left" w:pos="5520"/>
              </w:tabs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</w:pPr>
            <w:r w:rsidRPr="00F7305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Профессионально-ориентированное содержание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Всего:</w:t>
            </w:r>
          </w:p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 часов</w:t>
            </w:r>
          </w:p>
        </w:tc>
      </w:tr>
      <w:tr w:rsidR="00F7305B" w:rsidRPr="00F7305B" w:rsidTr="009845D2">
        <w:trPr>
          <w:trHeight w:val="562"/>
        </w:trPr>
        <w:tc>
          <w:tcPr>
            <w:tcW w:w="270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7305B" w:rsidRPr="00F7305B" w:rsidRDefault="00F7305B" w:rsidP="00F7305B">
            <w:pPr>
              <w:tabs>
                <w:tab w:val="left" w:pos="5520"/>
              </w:tabs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F7305B" w:rsidRPr="00F7305B" w:rsidRDefault="00F7305B" w:rsidP="00F7305B">
            <w:pPr>
              <w:tabs>
                <w:tab w:val="left" w:pos="5520"/>
              </w:tabs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1.1</w:t>
            </w:r>
          </w:p>
          <w:p w:rsidR="00F7305B" w:rsidRPr="00F7305B" w:rsidRDefault="00F7305B" w:rsidP="00F7305B">
            <w:pPr>
              <w:tabs>
                <w:tab w:val="left" w:pos="5520"/>
              </w:tabs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Материалы, оборудование и инструменты по компетенциям «Сантехника и отопление» </w:t>
            </w:r>
          </w:p>
          <w:p w:rsidR="00F7305B" w:rsidRPr="00F7305B" w:rsidRDefault="00F7305B" w:rsidP="00F7305B">
            <w:pPr>
              <w:tabs>
                <w:tab w:val="left" w:pos="5520"/>
              </w:tabs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5B" w:rsidRPr="00F7305B" w:rsidRDefault="00F7305B" w:rsidP="00F7305B">
            <w:pPr>
              <w:tabs>
                <w:tab w:val="left" w:pos="552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1-2 Роль иностранных языков в профессиональной карьере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305B" w:rsidRPr="00F7305B" w:rsidTr="009845D2">
        <w:trPr>
          <w:trHeight w:val="562"/>
        </w:trPr>
        <w:tc>
          <w:tcPr>
            <w:tcW w:w="2706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F7305B" w:rsidRPr="00F7305B" w:rsidRDefault="00F7305B" w:rsidP="00F7305B">
            <w:pPr>
              <w:tabs>
                <w:tab w:val="left" w:pos="5520"/>
              </w:tabs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5B" w:rsidRPr="00F7305B" w:rsidRDefault="00F7305B" w:rsidP="00F7305B">
            <w:pPr>
              <w:tabs>
                <w:tab w:val="left" w:pos="552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3-4 </w:t>
            </w:r>
            <w:r w:rsidRPr="00F7305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Практическое занятие /П.П. «Чтение и перевод технической документации «Слесарные и электромонтажные работы»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7305B" w:rsidRPr="00F7305B" w:rsidTr="009845D2">
        <w:trPr>
          <w:trHeight w:val="188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F7305B" w:rsidRPr="00F7305B" w:rsidRDefault="00F7305B" w:rsidP="00F7305B">
            <w:pPr>
              <w:tabs>
                <w:tab w:val="left" w:pos="5520"/>
              </w:tabs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5B" w:rsidRPr="00F7305B" w:rsidRDefault="00F7305B" w:rsidP="00F7305B">
            <w:pPr>
              <w:tabs>
                <w:tab w:val="left" w:pos="552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5-6 Практическое занятие  «Описание процесса монтажа сети освещения»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305B" w:rsidRPr="00F7305B" w:rsidTr="009845D2">
        <w:trPr>
          <w:trHeight w:val="254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F7305B" w:rsidRPr="00F7305B" w:rsidRDefault="00F7305B" w:rsidP="00F7305B">
            <w:pPr>
              <w:tabs>
                <w:tab w:val="left" w:pos="5520"/>
              </w:tabs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5B" w:rsidRPr="00F7305B" w:rsidRDefault="00F7305B" w:rsidP="00F7305B">
            <w:pPr>
              <w:tabs>
                <w:tab w:val="left" w:pos="552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7-8 Практическое занятие /П.П.  «Чтение и перевод технической терминологии по теме «Сантехнические устройства»»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305B" w:rsidRPr="00F7305B" w:rsidTr="009845D2">
        <w:trPr>
          <w:trHeight w:val="254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F7305B" w:rsidRPr="00F7305B" w:rsidRDefault="00F7305B" w:rsidP="00F7305B">
            <w:pPr>
              <w:tabs>
                <w:tab w:val="left" w:pos="5520"/>
              </w:tabs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5B" w:rsidRPr="00F7305B" w:rsidRDefault="00F7305B" w:rsidP="00F7305B">
            <w:pPr>
              <w:tabs>
                <w:tab w:val="left" w:pos="552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9-10 Практическое занятие /П.П.  «Описание процесса монтажа сантехнического оборудования»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7305B" w:rsidRPr="00F7305B" w:rsidTr="009845D2">
        <w:trPr>
          <w:trHeight w:val="562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F7305B" w:rsidRPr="00F7305B" w:rsidRDefault="00F7305B" w:rsidP="00F7305B">
            <w:pPr>
              <w:tabs>
                <w:tab w:val="left" w:pos="5520"/>
              </w:tabs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5B" w:rsidRPr="00F7305B" w:rsidRDefault="00F7305B" w:rsidP="00F7305B">
            <w:pPr>
              <w:tabs>
                <w:tab w:val="left" w:pos="552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11-12 Практическое занятие  «Описание процесса комплексной замены сантехники и инженерных систем»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305B" w:rsidRPr="00F7305B" w:rsidTr="009845D2">
        <w:trPr>
          <w:trHeight w:val="331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F7305B" w:rsidRPr="00F7305B" w:rsidRDefault="00F7305B" w:rsidP="00F7305B">
            <w:pPr>
              <w:tabs>
                <w:tab w:val="left" w:pos="5520"/>
              </w:tabs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5B" w:rsidRPr="00F7305B" w:rsidRDefault="00F7305B" w:rsidP="00F7305B">
            <w:pPr>
              <w:tabs>
                <w:tab w:val="left" w:pos="552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13-14 Практическое занятие  «Аварийные ремонтные работы» (просмотр видеоролика).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305B" w:rsidRPr="00F7305B" w:rsidTr="009845D2">
        <w:trPr>
          <w:trHeight w:val="264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F7305B" w:rsidRPr="00F7305B" w:rsidRDefault="00F7305B" w:rsidP="00F7305B">
            <w:pPr>
              <w:tabs>
                <w:tab w:val="left" w:pos="5520"/>
              </w:tabs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5B" w:rsidRPr="00F7305B" w:rsidRDefault="00F7305B" w:rsidP="00F7305B">
            <w:pPr>
              <w:tabs>
                <w:tab w:val="left" w:pos="552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15-16 Практическое занятие   «Демонтаж сантехники (подготовка презентации)»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305B" w:rsidRPr="00F7305B" w:rsidTr="009845D2">
        <w:trPr>
          <w:trHeight w:val="474"/>
        </w:trPr>
        <w:tc>
          <w:tcPr>
            <w:tcW w:w="2706" w:type="dxa"/>
            <w:vMerge w:val="restart"/>
            <w:tcBorders>
              <w:right w:val="single" w:sz="4" w:space="0" w:color="auto"/>
            </w:tcBorders>
          </w:tcPr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</w:pPr>
            <w:r w:rsidRPr="00F7305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</w:t>
            </w:r>
            <w:r w:rsidRPr="00F7305B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 xml:space="preserve"> 2.1.</w:t>
            </w:r>
          </w:p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</w:pPr>
            <w:r w:rsidRPr="00F7305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История</w:t>
            </w:r>
            <w:r w:rsidRPr="00F7305B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 w:rsidRPr="00F7305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развития</w:t>
            </w:r>
          </w:p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</w:pPr>
            <w:r w:rsidRPr="00F7305B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World Skills International</w:t>
            </w:r>
          </w:p>
          <w:p w:rsidR="00F7305B" w:rsidRPr="00F7305B" w:rsidRDefault="00F7305B" w:rsidP="00F7305B">
            <w:pPr>
              <w:tabs>
                <w:tab w:val="left" w:pos="5520"/>
              </w:tabs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5B" w:rsidRPr="00F7305B" w:rsidRDefault="00F7305B" w:rsidP="00F7305B">
            <w:pPr>
              <w:tabs>
                <w:tab w:val="left" w:pos="552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17-18 Практическое занятие   «Чемпионаты WorldSkills International».</w:t>
            </w:r>
          </w:p>
          <w:p w:rsidR="00F7305B" w:rsidRPr="00F7305B" w:rsidRDefault="00F7305B" w:rsidP="00F7305B">
            <w:pPr>
              <w:tabs>
                <w:tab w:val="left" w:pos="5520"/>
              </w:tabs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  <w:lang w:val="en-US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Просмотр</w:t>
            </w:r>
            <w:r w:rsidRPr="00F7305B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видеоролика</w:t>
            </w:r>
            <w:r w:rsidRPr="00F7305B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«What is World Skills?»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305B" w:rsidRPr="00F7305B" w:rsidTr="009845D2">
        <w:trPr>
          <w:trHeight w:val="136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F7305B" w:rsidRPr="00F7305B" w:rsidRDefault="00F7305B" w:rsidP="00F7305B">
            <w:pPr>
              <w:tabs>
                <w:tab w:val="left" w:pos="5520"/>
              </w:tabs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5B" w:rsidRPr="00F7305B" w:rsidRDefault="00F7305B" w:rsidP="00F7305B">
            <w:pPr>
              <w:tabs>
                <w:tab w:val="left" w:pos="552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19-20 Практическое занятие  «Техническая документация конкурсов World Skills International по компетенциям «Сантехника и отопление».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305B" w:rsidRPr="00F7305B" w:rsidTr="009845D2">
        <w:trPr>
          <w:trHeight w:val="226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F7305B" w:rsidRPr="00F7305B" w:rsidRDefault="00F7305B" w:rsidP="00F7305B">
            <w:pPr>
              <w:tabs>
                <w:tab w:val="left" w:pos="5520"/>
              </w:tabs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5B" w:rsidRPr="00F7305B" w:rsidRDefault="00F7305B" w:rsidP="00F7305B">
            <w:pPr>
              <w:tabs>
                <w:tab w:val="left" w:pos="5520"/>
              </w:tabs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21-22 Практическое занятие   «Составление  монолога «Описание задания мирового чемпионата </w:t>
            </w:r>
            <w:r w:rsidRPr="00F7305B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WSI</w:t>
            </w: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(по вариантам)» Составление диалогов по заданным ситуациям»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7305B" w:rsidRPr="00F7305B" w:rsidTr="009845D2">
        <w:trPr>
          <w:trHeight w:val="366"/>
        </w:trPr>
        <w:tc>
          <w:tcPr>
            <w:tcW w:w="2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7305B" w:rsidRPr="00F7305B" w:rsidRDefault="00F7305B" w:rsidP="00F7305B">
            <w:pPr>
              <w:tabs>
                <w:tab w:val="left" w:pos="5520"/>
              </w:tabs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5B" w:rsidRPr="00F7305B" w:rsidRDefault="00F7305B" w:rsidP="00F7305B">
            <w:pPr>
              <w:tabs>
                <w:tab w:val="left" w:pos="1320"/>
              </w:tabs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Самостоятельная работа:</w:t>
            </w:r>
          </w:p>
          <w:p w:rsidR="00F7305B" w:rsidRPr="00F7305B" w:rsidRDefault="00F7305B" w:rsidP="00F7305B">
            <w:pPr>
              <w:numPr>
                <w:ilvl w:val="0"/>
                <w:numId w:val="3"/>
              </w:numPr>
              <w:tabs>
                <w:tab w:val="left" w:pos="1320"/>
              </w:tabs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Написать деловое письмо с решением какой-либо проблемы</w:t>
            </w:r>
          </w:p>
          <w:p w:rsidR="00F7305B" w:rsidRPr="00F7305B" w:rsidRDefault="00F7305B" w:rsidP="00F7305B">
            <w:pPr>
              <w:numPr>
                <w:ilvl w:val="0"/>
                <w:numId w:val="3"/>
              </w:numPr>
              <w:tabs>
                <w:tab w:val="left" w:pos="1320"/>
              </w:tabs>
              <w:contextualSpacing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Составить резюме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305B" w:rsidRPr="00F7305B" w:rsidTr="009845D2">
        <w:trPr>
          <w:trHeight w:val="366"/>
        </w:trPr>
        <w:tc>
          <w:tcPr>
            <w:tcW w:w="2706" w:type="dxa"/>
            <w:vMerge w:val="restart"/>
            <w:tcBorders>
              <w:right w:val="single" w:sz="4" w:space="0" w:color="auto"/>
            </w:tcBorders>
          </w:tcPr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2.2</w:t>
            </w:r>
          </w:p>
          <w:p w:rsidR="00F7305B" w:rsidRPr="00F7305B" w:rsidRDefault="00F7305B" w:rsidP="00F7305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7305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Материалы, оборудование и инструменты по  компетенциям «Сантехника и отопление», «Электромонтаж»»  </w:t>
            </w:r>
          </w:p>
          <w:p w:rsidR="00F7305B" w:rsidRPr="00F7305B" w:rsidRDefault="00F7305B" w:rsidP="00F7305B">
            <w:pPr>
              <w:tabs>
                <w:tab w:val="left" w:pos="5520"/>
              </w:tabs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(</w:t>
            </w:r>
            <w:r w:rsidRPr="00F7305B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materials, equipment and tools</w:t>
            </w: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5B" w:rsidRPr="00F7305B" w:rsidRDefault="00F7305B" w:rsidP="00F7305B">
            <w:pPr>
              <w:tabs>
                <w:tab w:val="left" w:pos="132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23-24 Практическое занятие  «</w:t>
            </w:r>
            <w:r w:rsidRPr="00F7305B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Where</w:t>
            </w: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F7305B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is</w:t>
            </w: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F7305B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it</w:t>
            </w: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? /  Где это?»: </w:t>
            </w:r>
            <w:r w:rsidRPr="00F7305B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What</w:t>
            </w: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F7305B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do</w:t>
            </w: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F7305B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you</w:t>
            </w: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F7305B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want</w:t>
            </w: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? /  Что Вы </w:t>
            </w:r>
            <w:r w:rsidRPr="00F7305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хотите? Введение лексических единиц. Составление диалогов.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305B" w:rsidRPr="00F7305B" w:rsidTr="009845D2">
        <w:trPr>
          <w:trHeight w:val="366"/>
        </w:trPr>
        <w:tc>
          <w:tcPr>
            <w:tcW w:w="2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5B" w:rsidRPr="00F7305B" w:rsidRDefault="00F7305B" w:rsidP="00F730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3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25-26 Практическое занятие/П.П.   «Материалы, оборудование и инструменты по  компетенциям «Сантехника и отопление».</w:t>
            </w:r>
            <w:r w:rsidRPr="00F7305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Работа с документом: </w:t>
            </w:r>
            <w:r w:rsidRPr="00F73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WSIInfrastructureList.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305B" w:rsidRPr="00F7305B" w:rsidTr="009845D2">
        <w:trPr>
          <w:trHeight w:val="503"/>
        </w:trPr>
        <w:tc>
          <w:tcPr>
            <w:tcW w:w="2706" w:type="dxa"/>
            <w:vMerge w:val="restart"/>
            <w:tcBorders>
              <w:right w:val="single" w:sz="4" w:space="0" w:color="auto"/>
            </w:tcBorders>
          </w:tcPr>
          <w:p w:rsidR="00F7305B" w:rsidRPr="00F7305B" w:rsidRDefault="00F7305B" w:rsidP="00F7305B">
            <w:pPr>
              <w:tabs>
                <w:tab w:val="center" w:pos="1245"/>
                <w:tab w:val="right" w:pos="2490"/>
              </w:tabs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</w:pPr>
            <w:r w:rsidRPr="00F7305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Тема</w:t>
            </w:r>
            <w:r w:rsidRPr="00F7305B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 xml:space="preserve"> 2.3</w:t>
            </w:r>
          </w:p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</w:pPr>
            <w:r w:rsidRPr="00F7305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Чтение</w:t>
            </w:r>
            <w:r w:rsidRPr="00F7305B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 w:rsidRPr="00F7305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чертежей</w:t>
            </w:r>
          </w:p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</w:pPr>
            <w:r w:rsidRPr="00F7305B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(Interpretation of Drawings)</w:t>
            </w: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5B" w:rsidRPr="00F7305B" w:rsidRDefault="00F7305B" w:rsidP="00F730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3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27-28 Практическое занятие.  «Can you explain?» Обращение с вежливой просьбой.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305B" w:rsidRPr="00F7305B" w:rsidTr="009845D2">
        <w:trPr>
          <w:trHeight w:val="366"/>
        </w:trPr>
        <w:tc>
          <w:tcPr>
            <w:tcW w:w="2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7305B" w:rsidRPr="00F7305B" w:rsidRDefault="00F7305B" w:rsidP="00F7305B">
            <w:pPr>
              <w:tabs>
                <w:tab w:val="center" w:pos="1245"/>
                <w:tab w:val="right" w:pos="2490"/>
              </w:tabs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5B" w:rsidRPr="00F7305B" w:rsidRDefault="00F7305B" w:rsidP="00F730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3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29-30 Практическое занятие/П.П.   «</w:t>
            </w:r>
            <w:r w:rsidRPr="00F7305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Чтение чертежей» </w:t>
            </w:r>
            <w:r w:rsidRPr="00F7305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Работа с документом: </w:t>
            </w:r>
            <w:r w:rsidRPr="00F73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WSITechnicalDescription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7305B" w:rsidRPr="00F7305B" w:rsidTr="009845D2">
        <w:trPr>
          <w:trHeight w:val="366"/>
        </w:trPr>
        <w:tc>
          <w:tcPr>
            <w:tcW w:w="2706" w:type="dxa"/>
            <w:vMerge w:val="restart"/>
            <w:tcBorders>
              <w:right w:val="single" w:sz="4" w:space="0" w:color="auto"/>
            </w:tcBorders>
          </w:tcPr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2.4</w:t>
            </w:r>
          </w:p>
          <w:p w:rsidR="00F7305B" w:rsidRPr="00F7305B" w:rsidRDefault="00F7305B" w:rsidP="00F7305B">
            <w:pPr>
              <w:tabs>
                <w:tab w:val="center" w:pos="1245"/>
                <w:tab w:val="right" w:pos="2490"/>
              </w:tabs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Организация рабочего места и презентация работы (Work organization and presentation)</w:t>
            </w: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5B" w:rsidRPr="00F7305B" w:rsidRDefault="00F7305B" w:rsidP="00F730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3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31-32 Практическое занятие   «Организация рабочего места и презентация работы Аудирование: просмотр демонстрационного видеоролика WSI «A New Look At Skills»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305B" w:rsidRPr="00F7305B" w:rsidTr="009845D2">
        <w:trPr>
          <w:trHeight w:val="366"/>
        </w:trPr>
        <w:tc>
          <w:tcPr>
            <w:tcW w:w="2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5B" w:rsidRPr="00F7305B" w:rsidRDefault="00F7305B" w:rsidP="00F730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3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33-34 Практическое занятие   «What have you done? Отрицательные префиксы.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305B" w:rsidRPr="00F7305B" w:rsidTr="009845D2">
        <w:trPr>
          <w:trHeight w:val="366"/>
        </w:trPr>
        <w:tc>
          <w:tcPr>
            <w:tcW w:w="2706" w:type="dxa"/>
            <w:vMerge w:val="restart"/>
            <w:tcBorders>
              <w:right w:val="single" w:sz="4" w:space="0" w:color="auto"/>
            </w:tcBorders>
          </w:tcPr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2.5</w:t>
            </w:r>
          </w:p>
          <w:p w:rsidR="00F7305B" w:rsidRPr="00F7305B" w:rsidRDefault="00F7305B" w:rsidP="00F7305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Техника безопасности</w:t>
            </w:r>
          </w:p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(</w:t>
            </w: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Safety  requirements</w:t>
            </w:r>
            <w:r w:rsidRPr="00F7305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)</w:t>
            </w: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5B" w:rsidRPr="00F7305B" w:rsidRDefault="00F7305B" w:rsidP="00F730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3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35-36 .Практическое занятие  Техника безопасности.</w:t>
            </w:r>
            <w:r w:rsidRPr="00F7305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Работа с документом: </w:t>
            </w:r>
            <w:r w:rsidRPr="00F7305B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WSIHealt</w:t>
            </w:r>
            <w:r w:rsidRPr="00F73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7305B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and</w:t>
            </w:r>
            <w:r w:rsidRPr="00F73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7305B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Safety</w:t>
            </w:r>
            <w:r w:rsidRPr="00F73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7305B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documentation</w:t>
            </w:r>
            <w:r w:rsidRPr="00F73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305B" w:rsidRPr="00F7305B" w:rsidTr="009845D2">
        <w:trPr>
          <w:trHeight w:val="366"/>
        </w:trPr>
        <w:tc>
          <w:tcPr>
            <w:tcW w:w="2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5B" w:rsidRPr="00F7305B" w:rsidRDefault="00F7305B" w:rsidP="00F7305B">
            <w:pPr>
              <w:tabs>
                <w:tab w:val="left" w:pos="1320"/>
              </w:tabs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Самостоятельная работа:</w:t>
            </w:r>
          </w:p>
          <w:p w:rsidR="00F7305B" w:rsidRPr="00F7305B" w:rsidRDefault="00F7305B" w:rsidP="00F730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7305B" w:rsidRPr="00F7305B" w:rsidTr="009845D2">
        <w:trPr>
          <w:trHeight w:val="366"/>
        </w:trPr>
        <w:tc>
          <w:tcPr>
            <w:tcW w:w="2706" w:type="dxa"/>
            <w:tcBorders>
              <w:bottom w:val="single" w:sz="4" w:space="0" w:color="auto"/>
              <w:right w:val="single" w:sz="4" w:space="0" w:color="auto"/>
            </w:tcBorders>
          </w:tcPr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5B" w:rsidRPr="00F7305B" w:rsidRDefault="00F7305B" w:rsidP="00F730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3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37-38. Повторение. Подготовка к диф.зачету. 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305B" w:rsidRPr="00F7305B" w:rsidTr="009845D2">
        <w:trPr>
          <w:trHeight w:val="157"/>
        </w:trPr>
        <w:tc>
          <w:tcPr>
            <w:tcW w:w="1246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7305B" w:rsidRPr="00F7305B" w:rsidRDefault="00F7305B" w:rsidP="00F7305B">
            <w:pPr>
              <w:tabs>
                <w:tab w:val="left" w:pos="5520"/>
              </w:tabs>
              <w:jc w:val="right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highlight w:val="yellow"/>
              </w:rPr>
            </w:pPr>
            <w:r w:rsidRPr="00F7305B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39-40Дифференцированный зачет</w:t>
            </w: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 </w:t>
            </w:r>
            <w:r w:rsidRPr="00F7305B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</w:tcBorders>
          </w:tcPr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</w:tcPr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</w:tbl>
    <w:p w:rsidR="00F7305B" w:rsidRPr="00F7305B" w:rsidRDefault="00F7305B" w:rsidP="00F7305B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</w:p>
    <w:p w:rsidR="00F7305B" w:rsidRPr="00F7305B" w:rsidRDefault="00F7305B" w:rsidP="00F7305B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F7305B">
        <w:rPr>
          <w:rFonts w:ascii="Times New Roman" w:eastAsia="Calibri" w:hAnsi="Times New Roman" w:cs="Times New Roman"/>
          <w:sz w:val="26"/>
          <w:szCs w:val="26"/>
        </w:rPr>
        <w:tab/>
      </w:r>
      <w:r w:rsidRPr="00F7305B">
        <w:rPr>
          <w:rFonts w:ascii="Times New Roman" w:eastAsia="Calibri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F7305B">
        <w:rPr>
          <w:rFonts w:ascii="Times New Roman" w:eastAsia="Calibri" w:hAnsi="Times New Roman" w:cs="Times New Roman"/>
          <w:bCs/>
          <w:sz w:val="26"/>
          <w:szCs w:val="26"/>
        </w:rPr>
        <w:t>:</w:t>
      </w:r>
    </w:p>
    <w:p w:rsidR="00F7305B" w:rsidRPr="00F7305B" w:rsidRDefault="00F7305B" w:rsidP="00F7305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F7305B">
        <w:rPr>
          <w:rFonts w:ascii="Times New Roman" w:eastAsia="Calibri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F7305B" w:rsidRPr="00F7305B" w:rsidRDefault="00F7305B" w:rsidP="00F7305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F7305B">
        <w:rPr>
          <w:rFonts w:ascii="Times New Roman" w:eastAsia="Calibri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F7305B" w:rsidRPr="00F7305B" w:rsidRDefault="00F7305B" w:rsidP="00F7305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F7305B">
        <w:rPr>
          <w:rFonts w:ascii="Times New Roman" w:eastAsia="Calibri" w:hAnsi="Times New Roman" w:cs="Times New Roman"/>
          <w:bCs/>
          <w:sz w:val="26"/>
          <w:szCs w:val="26"/>
        </w:rPr>
        <w:lastRenderedPageBreak/>
        <w:t>3. - продуктивный (планирование и самостоятельное выполнение деятельности, решение проблемных задач)</w:t>
      </w:r>
    </w:p>
    <w:p w:rsidR="00F7305B" w:rsidRPr="00F7305B" w:rsidRDefault="00F7305B" w:rsidP="00F7305B">
      <w:pPr>
        <w:spacing w:after="200" w:line="276" w:lineRule="auto"/>
        <w:ind w:left="720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305B" w:rsidRPr="00F7305B" w:rsidRDefault="00F7305B" w:rsidP="00F7305B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F7305B" w:rsidRPr="00F7305B" w:rsidSect="008644C7">
          <w:type w:val="continuous"/>
          <w:pgSz w:w="16838" w:h="11906" w:orient="landscape"/>
          <w:pgMar w:top="851" w:right="851" w:bottom="1134" w:left="1134" w:header="709" w:footer="709" w:gutter="0"/>
          <w:cols w:space="720"/>
          <w:docGrid w:linePitch="299"/>
        </w:sectPr>
      </w:pPr>
    </w:p>
    <w:p w:rsidR="00F7305B" w:rsidRPr="00F7305B" w:rsidRDefault="00F7305B" w:rsidP="00F7305B">
      <w:pPr>
        <w:spacing w:after="200" w:line="276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305B" w:rsidRPr="00F7305B" w:rsidRDefault="00F7305B" w:rsidP="00F7305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7305B">
        <w:rPr>
          <w:rFonts w:ascii="Times New Roman" w:eastAsia="Calibri" w:hAnsi="Times New Roman" w:cs="Times New Roman"/>
          <w:b/>
          <w:sz w:val="26"/>
          <w:szCs w:val="26"/>
        </w:rPr>
        <w:t>3.УСЛОВИЯ РЕАЛИЗАЦИИ УЧЕБНОЙ ДИСЦИПЛИНЫ</w:t>
      </w:r>
    </w:p>
    <w:p w:rsidR="00F7305B" w:rsidRPr="00F7305B" w:rsidRDefault="00F7305B" w:rsidP="00F7305B">
      <w:pPr>
        <w:spacing w:after="20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7305B">
        <w:rPr>
          <w:rFonts w:ascii="Times New Roman" w:eastAsia="Calibri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F7305B" w:rsidRPr="00F7305B" w:rsidRDefault="00F7305B" w:rsidP="00F7305B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305B">
        <w:rPr>
          <w:rFonts w:ascii="Times New Roman" w:eastAsia="Calibri" w:hAnsi="Times New Roman" w:cs="Times New Roman"/>
          <w:sz w:val="26"/>
          <w:szCs w:val="26"/>
        </w:rPr>
        <w:t>Для реализации учебной дисциплины имеется в наличии учебный кабинет «Иностранный язык в профессиональной деятельности».</w:t>
      </w:r>
    </w:p>
    <w:p w:rsidR="00F7305B" w:rsidRPr="00F7305B" w:rsidRDefault="00F7305B" w:rsidP="00F7305B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305B">
        <w:rPr>
          <w:rFonts w:ascii="Times New Roman" w:eastAsia="Calibri" w:hAnsi="Times New Roman" w:cs="Times New Roman"/>
          <w:sz w:val="26"/>
          <w:szCs w:val="26"/>
        </w:rPr>
        <w:t xml:space="preserve">Оборудование учебного кабинета включает в себя: </w:t>
      </w:r>
    </w:p>
    <w:p w:rsidR="00F7305B" w:rsidRPr="00F7305B" w:rsidRDefault="00F7305B" w:rsidP="00F7305B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305B">
        <w:rPr>
          <w:rFonts w:ascii="Times New Roman" w:eastAsia="Calibri" w:hAnsi="Times New Roman" w:cs="Times New Roman"/>
          <w:sz w:val="26"/>
          <w:szCs w:val="26"/>
        </w:rPr>
        <w:t>Доска;</w:t>
      </w:r>
    </w:p>
    <w:p w:rsidR="00F7305B" w:rsidRPr="00F7305B" w:rsidRDefault="00F7305B" w:rsidP="00F7305B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305B">
        <w:rPr>
          <w:rFonts w:ascii="Times New Roman" w:eastAsia="Calibri" w:hAnsi="Times New Roman" w:cs="Times New Roman"/>
          <w:sz w:val="26"/>
          <w:szCs w:val="26"/>
        </w:rPr>
        <w:t>Посадочные места</w:t>
      </w:r>
    </w:p>
    <w:p w:rsidR="00F7305B" w:rsidRPr="00F7305B" w:rsidRDefault="00F7305B" w:rsidP="00F7305B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305B">
        <w:rPr>
          <w:rFonts w:ascii="Times New Roman" w:eastAsia="Calibri" w:hAnsi="Times New Roman" w:cs="Times New Roman"/>
          <w:sz w:val="26"/>
          <w:szCs w:val="26"/>
        </w:rPr>
        <w:t>Рабочее место преподавателя</w:t>
      </w:r>
    </w:p>
    <w:p w:rsidR="00F7305B" w:rsidRPr="00F7305B" w:rsidRDefault="00F7305B" w:rsidP="00F7305B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305B">
        <w:rPr>
          <w:rFonts w:ascii="Times New Roman" w:eastAsia="Calibri" w:hAnsi="Times New Roman" w:cs="Times New Roman"/>
          <w:sz w:val="26"/>
          <w:szCs w:val="26"/>
        </w:rPr>
        <w:t>Комплект учебно-наглядных пособий, грамматических таблиц и дидактических материалов;</w:t>
      </w:r>
    </w:p>
    <w:p w:rsidR="00F7305B" w:rsidRPr="00F7305B" w:rsidRDefault="00F7305B" w:rsidP="00F7305B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305B">
        <w:rPr>
          <w:rFonts w:ascii="Times New Roman" w:eastAsia="Calibri" w:hAnsi="Times New Roman" w:cs="Times New Roman"/>
          <w:sz w:val="26"/>
          <w:szCs w:val="26"/>
        </w:rPr>
        <w:t xml:space="preserve">Мультимедийное оборудование (компьютер) </w:t>
      </w:r>
    </w:p>
    <w:p w:rsidR="00F7305B" w:rsidRPr="00F7305B" w:rsidRDefault="00F7305B" w:rsidP="00F7305B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305B">
        <w:rPr>
          <w:rFonts w:ascii="Times New Roman" w:eastAsia="Calibri" w:hAnsi="Times New Roman" w:cs="Times New Roman"/>
          <w:sz w:val="26"/>
          <w:szCs w:val="26"/>
        </w:rPr>
        <w:t>Инструкция по их использованию и техника безопасности</w:t>
      </w:r>
    </w:p>
    <w:p w:rsidR="00F7305B" w:rsidRPr="00F7305B" w:rsidRDefault="00F7305B" w:rsidP="00F7305B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305B">
        <w:rPr>
          <w:rFonts w:ascii="Times New Roman" w:eastAsia="Calibri" w:hAnsi="Times New Roman" w:cs="Times New Roman"/>
          <w:sz w:val="26"/>
          <w:szCs w:val="26"/>
        </w:rPr>
        <w:t>Библиотечный фонд: учебники и учебно-методические комплекты</w:t>
      </w:r>
    </w:p>
    <w:p w:rsidR="00F7305B" w:rsidRPr="00F7305B" w:rsidRDefault="00F7305B" w:rsidP="00F7305B">
      <w:pPr>
        <w:spacing w:after="20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7305B">
        <w:rPr>
          <w:rFonts w:ascii="Times New Roman" w:eastAsia="Calibri" w:hAnsi="Times New Roman" w:cs="Times New Roman"/>
          <w:b/>
          <w:sz w:val="26"/>
          <w:szCs w:val="26"/>
        </w:rPr>
        <w:t>3.2.Информационное обеспечение обучения</w:t>
      </w:r>
    </w:p>
    <w:p w:rsidR="00F7305B" w:rsidRPr="00F7305B" w:rsidRDefault="00F7305B" w:rsidP="00F7305B">
      <w:pPr>
        <w:spacing w:after="200" w:line="276" w:lineRule="auto"/>
        <w:rPr>
          <w:rFonts w:ascii="Times New Roman" w:eastAsia="Calibri" w:hAnsi="Times New Roman" w:cs="Times New Roman"/>
          <w:color w:val="0563C1"/>
          <w:sz w:val="26"/>
          <w:szCs w:val="26"/>
          <w:u w:val="single"/>
        </w:rPr>
      </w:pPr>
      <w:r w:rsidRPr="00F7305B">
        <w:rPr>
          <w:rFonts w:ascii="Times New Roman" w:eastAsia="Calibri" w:hAnsi="Times New Roman" w:cs="Times New Roman"/>
          <w:b/>
          <w:sz w:val="26"/>
          <w:szCs w:val="26"/>
        </w:rPr>
        <w:t>Основные источники:</w:t>
      </w:r>
      <w:r w:rsidRPr="00F7305B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 </w:t>
      </w:r>
      <w:r w:rsidRPr="00F7305B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Электронная библиотечная система </w:t>
      </w:r>
      <w:r w:rsidRPr="00F7305B">
        <w:rPr>
          <w:rFonts w:ascii="Times New Roman" w:eastAsia="Calibri" w:hAnsi="Times New Roman" w:cs="Times New Roman"/>
          <w:sz w:val="26"/>
          <w:szCs w:val="26"/>
        </w:rPr>
        <w:t xml:space="preserve"> </w:t>
      </w:r>
      <w:hyperlink r:id="rId7" w:history="1">
        <w:r w:rsidRPr="00F7305B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http://znanium.com/</w:t>
        </w:r>
      </w:hyperlink>
    </w:p>
    <w:p w:rsidR="00F7305B" w:rsidRPr="00F7305B" w:rsidRDefault="00F7305B" w:rsidP="00F7305B">
      <w:pPr>
        <w:spacing w:after="200" w:line="276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F7305B">
        <w:rPr>
          <w:rFonts w:ascii="Times New Roman" w:eastAsia="Calibri" w:hAnsi="Times New Roman" w:cs="Times New Roman"/>
          <w:sz w:val="26"/>
          <w:szCs w:val="26"/>
        </w:rPr>
        <w:t xml:space="preserve">1.Литвинская, С. С. Английский язык для технических специальностей : учебное пособие / С.С. Литвинская. — Москва : ИНФРА-М, 2023. — 252 c. — (Среднее профессиональное образование). - ISBN 978-5-16-014535-8. - Текст : электронный. - URL: </w:t>
      </w:r>
      <w:hyperlink r:id="rId8" w:history="1">
        <w:r w:rsidRPr="00F7305B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https://znanium.com/catalog/product/1902856</w:t>
        </w:r>
      </w:hyperlink>
      <w:r w:rsidRPr="00F7305B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F7305B" w:rsidRPr="00F7305B" w:rsidRDefault="00F7305B" w:rsidP="00F7305B">
      <w:pPr>
        <w:spacing w:after="20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7305B">
        <w:rPr>
          <w:rFonts w:ascii="Times New Roman" w:eastAsia="Calibri" w:hAnsi="Times New Roman" w:cs="Times New Roman"/>
          <w:b/>
          <w:sz w:val="26"/>
          <w:szCs w:val="26"/>
        </w:rPr>
        <w:t xml:space="preserve">     Дополнительные источники: </w:t>
      </w:r>
    </w:p>
    <w:p w:rsidR="00F7305B" w:rsidRPr="00F7305B" w:rsidRDefault="00F7305B" w:rsidP="00F7305B">
      <w:pPr>
        <w:spacing w:after="200" w:line="276" w:lineRule="auto"/>
        <w:ind w:firstLine="567"/>
        <w:rPr>
          <w:rFonts w:ascii="Times New Roman" w:eastAsia="Calibri" w:hAnsi="Times New Roman" w:cs="Times New Roman"/>
          <w:sz w:val="28"/>
        </w:rPr>
      </w:pPr>
      <w:r w:rsidRPr="00F7305B">
        <w:rPr>
          <w:rFonts w:ascii="Times New Roman" w:eastAsia="Calibri" w:hAnsi="Times New Roman" w:cs="Times New Roman"/>
          <w:sz w:val="26"/>
          <w:szCs w:val="26"/>
        </w:rPr>
        <w:t xml:space="preserve">1. </w:t>
      </w:r>
      <w:r w:rsidRPr="00F7305B">
        <w:rPr>
          <w:rFonts w:ascii="Times New Roman" w:eastAsia="Calibri" w:hAnsi="Times New Roman" w:cs="Times New Roman"/>
          <w:sz w:val="28"/>
        </w:rPr>
        <w:t xml:space="preserve"> Маньковская, З. В. Английский язык в ситуациях повседневного делового общения : учебное пособие / З.В. Маньковская. — Москва : ИНФРА-М, 2023. — 223 с. — (Среднее профессиональное образование). - ISBN 978-5-16-014149-7. - Текст : электронный. - URL: </w:t>
      </w:r>
      <w:hyperlink r:id="rId9" w:history="1">
        <w:r w:rsidRPr="00F7305B">
          <w:rPr>
            <w:rFonts w:ascii="Times New Roman" w:eastAsia="Calibri" w:hAnsi="Times New Roman" w:cs="Times New Roman"/>
            <w:color w:val="0000FF"/>
            <w:sz w:val="28"/>
            <w:u w:val="single"/>
          </w:rPr>
          <w:t>https://znanium.com/catalog/product/1902093</w:t>
        </w:r>
      </w:hyperlink>
      <w:r w:rsidRPr="00F7305B">
        <w:rPr>
          <w:rFonts w:ascii="Times New Roman" w:eastAsia="Calibri" w:hAnsi="Times New Roman" w:cs="Times New Roman"/>
          <w:sz w:val="28"/>
        </w:rPr>
        <w:t xml:space="preserve"> </w:t>
      </w:r>
    </w:p>
    <w:p w:rsidR="00F7305B" w:rsidRPr="00F7305B" w:rsidRDefault="00F7305B" w:rsidP="00F7305B">
      <w:pPr>
        <w:spacing w:after="200" w:line="276" w:lineRule="auto"/>
        <w:ind w:firstLine="567"/>
        <w:rPr>
          <w:rFonts w:ascii="Times New Roman" w:eastAsia="Calibri" w:hAnsi="Times New Roman" w:cs="Times New Roman"/>
          <w:bCs/>
          <w:sz w:val="26"/>
          <w:szCs w:val="26"/>
        </w:rPr>
      </w:pPr>
      <w:r w:rsidRPr="00F7305B">
        <w:rPr>
          <w:rFonts w:ascii="Times New Roman" w:eastAsia="Calibri" w:hAnsi="Times New Roman" w:cs="Times New Roman"/>
          <w:bCs/>
          <w:sz w:val="26"/>
          <w:szCs w:val="26"/>
        </w:rPr>
        <w:t xml:space="preserve">2. Фишман, Л. М. Professional English : учеб. пособие / Л.М. Фишман. — Москва : ИНФРА-М, 2017. — 120 с. — (Среднее профессиональное образование). - ISBN 978-5-16-009536-3. - Текст : электронный. - URL: </w:t>
      </w:r>
      <w:hyperlink r:id="rId10" w:history="1">
        <w:r w:rsidRPr="00F7305B">
          <w:rPr>
            <w:rFonts w:ascii="Times New Roman" w:eastAsia="Calibri" w:hAnsi="Times New Roman" w:cs="Times New Roman"/>
            <w:bCs/>
            <w:color w:val="0000FF"/>
            <w:sz w:val="26"/>
            <w:szCs w:val="26"/>
            <w:u w:val="single"/>
          </w:rPr>
          <w:t>https://znanium.com/catalog/product/892633</w:t>
        </w:r>
      </w:hyperlink>
      <w:r w:rsidRPr="00F7305B">
        <w:rPr>
          <w:rFonts w:ascii="Times New Roman" w:eastAsia="Calibri" w:hAnsi="Times New Roman" w:cs="Times New Roman"/>
          <w:bCs/>
          <w:sz w:val="26"/>
          <w:szCs w:val="26"/>
        </w:rPr>
        <w:t xml:space="preserve">   (дата обращения: 21.02.2022). – Режим доступа: по подписке.</w:t>
      </w:r>
    </w:p>
    <w:p w:rsidR="00F7305B" w:rsidRPr="00F7305B" w:rsidRDefault="00F7305B" w:rsidP="00F73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F7305B">
        <w:rPr>
          <w:rFonts w:ascii="Times New Roman" w:eastAsia="Calibri" w:hAnsi="Times New Roman" w:cs="Times New Roman"/>
          <w:bCs/>
          <w:sz w:val="26"/>
          <w:szCs w:val="26"/>
        </w:rPr>
        <w:t>3.</w:t>
      </w:r>
      <w:r w:rsidRPr="00F7305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7305B">
        <w:rPr>
          <w:rFonts w:ascii="Times New Roman" w:eastAsia="Calibri" w:hAnsi="Times New Roman" w:cs="Times New Roman"/>
          <w:bCs/>
          <w:sz w:val="26"/>
          <w:szCs w:val="26"/>
        </w:rPr>
        <w:t xml:space="preserve">Кабанова, К. В. Английский язык для индустрии гостеприимства : учеб. пособие / К.В. Ишимцева, Е.Н. Мотинова, В.В. Темякова. — Москва : Альфа-М : ИНФРА-М, 2017. — 192 с. — (ПРОФИль). - ISBN 978-5-98281-409-8. - Текст : </w:t>
      </w:r>
      <w:r w:rsidRPr="00F7305B">
        <w:rPr>
          <w:rFonts w:ascii="Times New Roman" w:eastAsia="Calibri" w:hAnsi="Times New Roman" w:cs="Times New Roman"/>
          <w:bCs/>
          <w:sz w:val="26"/>
          <w:szCs w:val="26"/>
        </w:rPr>
        <w:lastRenderedPageBreak/>
        <w:t xml:space="preserve">электронный. - URL: </w:t>
      </w:r>
      <w:hyperlink r:id="rId11" w:history="1">
        <w:r w:rsidRPr="00F7305B">
          <w:rPr>
            <w:rFonts w:ascii="Times New Roman" w:eastAsia="Calibri" w:hAnsi="Times New Roman" w:cs="Times New Roman"/>
            <w:bCs/>
            <w:color w:val="0000FF"/>
            <w:sz w:val="26"/>
            <w:szCs w:val="26"/>
            <w:u w:val="single"/>
          </w:rPr>
          <w:t>https://znanium.com/catalog/product/967112</w:t>
        </w:r>
      </w:hyperlink>
      <w:r w:rsidRPr="00F7305B">
        <w:rPr>
          <w:rFonts w:ascii="Times New Roman" w:eastAsia="Calibri" w:hAnsi="Times New Roman" w:cs="Times New Roman"/>
          <w:bCs/>
          <w:sz w:val="26"/>
          <w:szCs w:val="26"/>
        </w:rPr>
        <w:t xml:space="preserve">  (дата обращения: 21.02.2022). – Режим доступа: по подписке.</w:t>
      </w:r>
    </w:p>
    <w:p w:rsidR="00F7305B" w:rsidRPr="00F7305B" w:rsidRDefault="00F7305B" w:rsidP="00F7305B">
      <w:pPr>
        <w:spacing w:after="20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7305B">
        <w:rPr>
          <w:rFonts w:ascii="Times New Roman" w:eastAsia="Calibri" w:hAnsi="Times New Roman" w:cs="Times New Roman"/>
          <w:b/>
          <w:sz w:val="26"/>
          <w:szCs w:val="26"/>
        </w:rPr>
        <w:t xml:space="preserve">Интернет-ресурсы: </w:t>
      </w:r>
    </w:p>
    <w:p w:rsidR="00F7305B" w:rsidRPr="00F7305B" w:rsidRDefault="00F7305B" w:rsidP="00F7305B">
      <w:pPr>
        <w:numPr>
          <w:ilvl w:val="0"/>
          <w:numId w:val="5"/>
        </w:numPr>
        <w:spacing w:after="200" w:line="276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F7305B">
        <w:rPr>
          <w:rFonts w:ascii="Times New Roman" w:eastAsia="Calibri" w:hAnsi="Times New Roman" w:cs="Times New Roman"/>
          <w:sz w:val="26"/>
          <w:szCs w:val="26"/>
        </w:rPr>
        <w:t xml:space="preserve">www. lingvo-online. ru </w:t>
      </w:r>
    </w:p>
    <w:p w:rsidR="00F7305B" w:rsidRPr="00F7305B" w:rsidRDefault="00F7305B" w:rsidP="00F7305B">
      <w:pPr>
        <w:numPr>
          <w:ilvl w:val="0"/>
          <w:numId w:val="5"/>
        </w:numPr>
        <w:spacing w:after="200" w:line="276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F7305B">
        <w:rPr>
          <w:rFonts w:ascii="Times New Roman" w:eastAsia="Calibri" w:hAnsi="Times New Roman" w:cs="Times New Roman"/>
          <w:sz w:val="26"/>
          <w:szCs w:val="26"/>
          <w:lang w:val="en-US"/>
        </w:rPr>
        <w:t>English.language.ru</w:t>
      </w:r>
    </w:p>
    <w:p w:rsidR="00F7305B" w:rsidRPr="00F7305B" w:rsidRDefault="00F7305B" w:rsidP="00F7305B">
      <w:pPr>
        <w:numPr>
          <w:ilvl w:val="0"/>
          <w:numId w:val="5"/>
        </w:numPr>
        <w:spacing w:after="200" w:line="276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F7305B">
        <w:rPr>
          <w:rFonts w:ascii="Times New Roman" w:eastAsia="Calibri" w:hAnsi="Times New Roman" w:cs="Times New Roman"/>
          <w:sz w:val="26"/>
          <w:szCs w:val="26"/>
        </w:rPr>
        <w:t xml:space="preserve">www. britannica. com </w:t>
      </w:r>
    </w:p>
    <w:p w:rsidR="00F7305B" w:rsidRPr="00F7305B" w:rsidRDefault="00F7305B" w:rsidP="00F7305B">
      <w:pPr>
        <w:numPr>
          <w:ilvl w:val="0"/>
          <w:numId w:val="5"/>
        </w:numPr>
        <w:spacing w:after="200" w:line="276" w:lineRule="auto"/>
        <w:contextualSpacing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305B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www. ldoceonline. com </w:t>
      </w:r>
    </w:p>
    <w:p w:rsidR="00F7305B" w:rsidRPr="00F7305B" w:rsidRDefault="00F7305B" w:rsidP="00F7305B">
      <w:pPr>
        <w:numPr>
          <w:ilvl w:val="0"/>
          <w:numId w:val="5"/>
        </w:numPr>
        <w:spacing w:after="200" w:line="276" w:lineRule="auto"/>
        <w:contextualSpacing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7305B">
        <w:rPr>
          <w:rFonts w:ascii="Times New Roman" w:eastAsia="Calibri" w:hAnsi="Times New Roman" w:cs="Times New Roman"/>
          <w:sz w:val="26"/>
          <w:szCs w:val="26"/>
          <w:lang w:val="en-US"/>
        </w:rPr>
        <w:t>http://znanium.com/</w:t>
      </w:r>
    </w:p>
    <w:p w:rsidR="00F7305B" w:rsidRPr="00F7305B" w:rsidRDefault="00F7305B" w:rsidP="00F7305B">
      <w:pPr>
        <w:spacing w:after="200" w:line="276" w:lineRule="auto"/>
        <w:rPr>
          <w:rFonts w:ascii="Times New Roman" w:eastAsia="Calibri" w:hAnsi="Times New Roman" w:cs="Times New Roman"/>
          <w:b/>
          <w:sz w:val="26"/>
          <w:szCs w:val="26"/>
          <w:lang w:val="en-US"/>
        </w:rPr>
      </w:pPr>
      <w:r w:rsidRPr="00F7305B">
        <w:rPr>
          <w:rFonts w:ascii="Times New Roman" w:eastAsia="Calibri" w:hAnsi="Times New Roman" w:cs="Times New Roman"/>
          <w:b/>
          <w:sz w:val="26"/>
          <w:szCs w:val="26"/>
          <w:lang w:val="en-US"/>
        </w:rPr>
        <w:t xml:space="preserve">Сервисы и инструменты: </w:t>
      </w:r>
    </w:p>
    <w:p w:rsidR="00F7305B" w:rsidRPr="00F7305B" w:rsidRDefault="00F7305B" w:rsidP="00F7305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7305B">
        <w:rPr>
          <w:rFonts w:ascii="Times New Roman" w:eastAsia="Calibri" w:hAnsi="Times New Roman" w:cs="Times New Roman"/>
          <w:sz w:val="26"/>
          <w:szCs w:val="26"/>
        </w:rPr>
        <w:t xml:space="preserve">1. </w:t>
      </w:r>
      <w:r w:rsidRPr="00F7305B">
        <w:rPr>
          <w:rFonts w:ascii="Times New Roman" w:eastAsia="Calibri" w:hAnsi="Times New Roman" w:cs="Times New Roman"/>
          <w:sz w:val="26"/>
          <w:szCs w:val="26"/>
          <w:lang w:val="en-US"/>
        </w:rPr>
        <w:t>Skype</w:t>
      </w:r>
      <w:r w:rsidRPr="00F7305B">
        <w:rPr>
          <w:rFonts w:ascii="Times New Roman" w:eastAsia="Calibri" w:hAnsi="Times New Roman" w:cs="Times New Roman"/>
          <w:sz w:val="26"/>
          <w:szCs w:val="26"/>
        </w:rPr>
        <w:t xml:space="preserve"> (режим доступа: </w:t>
      </w:r>
      <w:r w:rsidRPr="00F7305B">
        <w:rPr>
          <w:rFonts w:ascii="Times New Roman" w:eastAsia="Calibri" w:hAnsi="Times New Roman" w:cs="Times New Roman"/>
          <w:sz w:val="26"/>
          <w:szCs w:val="26"/>
          <w:lang w:val="en-US"/>
        </w:rPr>
        <w:t>https</w:t>
      </w:r>
      <w:r w:rsidRPr="00F7305B">
        <w:rPr>
          <w:rFonts w:ascii="Times New Roman" w:eastAsia="Calibri" w:hAnsi="Times New Roman" w:cs="Times New Roman"/>
          <w:sz w:val="26"/>
          <w:szCs w:val="26"/>
        </w:rPr>
        <w:t>://</w:t>
      </w:r>
      <w:r w:rsidRPr="00F7305B">
        <w:rPr>
          <w:rFonts w:ascii="Times New Roman" w:eastAsia="Calibri" w:hAnsi="Times New Roman" w:cs="Times New Roman"/>
          <w:sz w:val="26"/>
          <w:szCs w:val="26"/>
          <w:lang w:val="en-US"/>
        </w:rPr>
        <w:t>www</w:t>
      </w:r>
      <w:r w:rsidRPr="00F7305B">
        <w:rPr>
          <w:rFonts w:ascii="Times New Roman" w:eastAsia="Calibri" w:hAnsi="Times New Roman" w:cs="Times New Roman"/>
          <w:sz w:val="26"/>
          <w:szCs w:val="26"/>
        </w:rPr>
        <w:t>.</w:t>
      </w:r>
      <w:r w:rsidRPr="00F7305B">
        <w:rPr>
          <w:rFonts w:ascii="Times New Roman" w:eastAsia="Calibri" w:hAnsi="Times New Roman" w:cs="Times New Roman"/>
          <w:sz w:val="26"/>
          <w:szCs w:val="26"/>
          <w:lang w:val="en-US"/>
        </w:rPr>
        <w:t>skype</w:t>
      </w:r>
      <w:r w:rsidRPr="00F7305B">
        <w:rPr>
          <w:rFonts w:ascii="Times New Roman" w:eastAsia="Calibri" w:hAnsi="Times New Roman" w:cs="Times New Roman"/>
          <w:sz w:val="26"/>
          <w:szCs w:val="26"/>
        </w:rPr>
        <w:t>.</w:t>
      </w:r>
      <w:r w:rsidRPr="00F7305B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F7305B">
        <w:rPr>
          <w:rFonts w:ascii="Times New Roman" w:eastAsia="Calibri" w:hAnsi="Times New Roman" w:cs="Times New Roman"/>
          <w:sz w:val="26"/>
          <w:szCs w:val="26"/>
        </w:rPr>
        <w:t xml:space="preserve">/) </w:t>
      </w:r>
    </w:p>
    <w:p w:rsidR="00F7305B" w:rsidRPr="00F7305B" w:rsidRDefault="00F7305B" w:rsidP="00F7305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7305B">
        <w:rPr>
          <w:rFonts w:ascii="Times New Roman" w:eastAsia="Calibri" w:hAnsi="Times New Roman" w:cs="Times New Roman"/>
          <w:sz w:val="26"/>
          <w:szCs w:val="26"/>
        </w:rPr>
        <w:t xml:space="preserve">2. </w:t>
      </w:r>
      <w:r w:rsidRPr="00F7305B">
        <w:rPr>
          <w:rFonts w:ascii="Times New Roman" w:eastAsia="Calibri" w:hAnsi="Times New Roman" w:cs="Times New Roman"/>
          <w:sz w:val="26"/>
          <w:szCs w:val="26"/>
          <w:lang w:val="en-US"/>
        </w:rPr>
        <w:t>Zoom</w:t>
      </w:r>
      <w:r w:rsidRPr="00F7305B">
        <w:rPr>
          <w:rFonts w:ascii="Times New Roman" w:eastAsia="Calibri" w:hAnsi="Times New Roman" w:cs="Times New Roman"/>
          <w:sz w:val="26"/>
          <w:szCs w:val="26"/>
        </w:rPr>
        <w:t xml:space="preserve"> (режим доступа: </w:t>
      </w:r>
      <w:r w:rsidRPr="00F7305B">
        <w:rPr>
          <w:rFonts w:ascii="Times New Roman" w:eastAsia="Calibri" w:hAnsi="Times New Roman" w:cs="Times New Roman"/>
          <w:sz w:val="26"/>
          <w:szCs w:val="26"/>
          <w:lang w:val="en-US"/>
        </w:rPr>
        <w:t>https</w:t>
      </w:r>
      <w:r w:rsidRPr="00F7305B">
        <w:rPr>
          <w:rFonts w:ascii="Times New Roman" w:eastAsia="Calibri" w:hAnsi="Times New Roman" w:cs="Times New Roman"/>
          <w:sz w:val="26"/>
          <w:szCs w:val="26"/>
        </w:rPr>
        <w:t>://</w:t>
      </w:r>
      <w:r w:rsidRPr="00F7305B">
        <w:rPr>
          <w:rFonts w:ascii="Times New Roman" w:eastAsia="Calibri" w:hAnsi="Times New Roman" w:cs="Times New Roman"/>
          <w:sz w:val="26"/>
          <w:szCs w:val="26"/>
          <w:lang w:val="en-US"/>
        </w:rPr>
        <w:t>zoom</w:t>
      </w:r>
      <w:r w:rsidRPr="00F7305B">
        <w:rPr>
          <w:rFonts w:ascii="Times New Roman" w:eastAsia="Calibri" w:hAnsi="Times New Roman" w:cs="Times New Roman"/>
          <w:sz w:val="26"/>
          <w:szCs w:val="26"/>
        </w:rPr>
        <w:t>.</w:t>
      </w:r>
      <w:r w:rsidRPr="00F7305B">
        <w:rPr>
          <w:rFonts w:ascii="Times New Roman" w:eastAsia="Calibri" w:hAnsi="Times New Roman" w:cs="Times New Roman"/>
          <w:sz w:val="26"/>
          <w:szCs w:val="26"/>
          <w:lang w:val="en-US"/>
        </w:rPr>
        <w:t>us</w:t>
      </w:r>
      <w:r w:rsidRPr="00F7305B">
        <w:rPr>
          <w:rFonts w:ascii="Times New Roman" w:eastAsia="Calibri" w:hAnsi="Times New Roman" w:cs="Times New Roman"/>
          <w:sz w:val="26"/>
          <w:szCs w:val="26"/>
        </w:rPr>
        <w:t>/)</w:t>
      </w:r>
    </w:p>
    <w:p w:rsidR="00F7305B" w:rsidRPr="00F7305B" w:rsidRDefault="00F7305B" w:rsidP="00F7305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7305B">
        <w:rPr>
          <w:rFonts w:ascii="Times New Roman" w:eastAsia="Calibri" w:hAnsi="Times New Roman" w:cs="Times New Roman"/>
          <w:sz w:val="26"/>
          <w:szCs w:val="26"/>
        </w:rPr>
        <w:t xml:space="preserve">3. </w:t>
      </w:r>
      <w:hyperlink r:id="rId12" w:history="1">
        <w:r w:rsidRPr="00F7305B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https</w:t>
        </w:r>
        <w:r w:rsidRPr="00F7305B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://</w:t>
        </w:r>
        <w:r w:rsidRPr="00F7305B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disk</w:t>
        </w:r>
        <w:r w:rsidRPr="00F7305B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F7305B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yandex</w:t>
        </w:r>
        <w:r w:rsidRPr="00F7305B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F7305B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ru</w:t>
        </w:r>
        <w:r w:rsidRPr="00F7305B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/</w:t>
        </w:r>
      </w:hyperlink>
    </w:p>
    <w:p w:rsidR="00F7305B" w:rsidRDefault="00F7305B">
      <w:pPr>
        <w:rPr>
          <w:rFonts w:ascii="Times New Roman" w:eastAsia="Calibri" w:hAnsi="Times New Roman" w:cs="Times New Roman"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sz w:val="26"/>
          <w:szCs w:val="26"/>
          <w:u w:val="single"/>
        </w:rPr>
        <w:br w:type="page"/>
      </w:r>
    </w:p>
    <w:p w:rsidR="00F7305B" w:rsidRPr="00F7305B" w:rsidRDefault="00F7305B" w:rsidP="00F7305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7305B">
        <w:rPr>
          <w:rFonts w:ascii="Times New Roman" w:eastAsia="Calibri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F7305B" w:rsidRPr="00F7305B" w:rsidRDefault="00F7305B" w:rsidP="00F7305B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7305B">
        <w:rPr>
          <w:rFonts w:ascii="Times New Roman" w:eastAsia="Calibri" w:hAnsi="Times New Roman" w:cs="Times New Roman"/>
          <w:b/>
          <w:sz w:val="26"/>
          <w:szCs w:val="26"/>
        </w:rPr>
        <w:t>4.1 . Контроль и оценка результатов освоения учебной дисциплины</w:t>
      </w:r>
    </w:p>
    <w:p w:rsidR="00F7305B" w:rsidRPr="00F7305B" w:rsidRDefault="00F7305B" w:rsidP="00F730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305B">
        <w:rPr>
          <w:rFonts w:ascii="Times New Roman" w:eastAsia="Calibri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так же выполнения обучающимися индивидуальных заданий, проектов, исследований, в том числе в условиях применения электронного обучения и дистанционных образовательных технологий.</w:t>
      </w:r>
    </w:p>
    <w:p w:rsidR="00F7305B" w:rsidRPr="00F7305B" w:rsidRDefault="00F7305B" w:rsidP="00F7305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496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44"/>
        <w:gridCol w:w="2628"/>
      </w:tblGrid>
      <w:tr w:rsidR="00F7305B" w:rsidRPr="00F7305B" w:rsidTr="009845D2">
        <w:trPr>
          <w:trHeight w:val="144"/>
        </w:trPr>
        <w:tc>
          <w:tcPr>
            <w:tcW w:w="3583" w:type="pct"/>
          </w:tcPr>
          <w:p w:rsidR="00F7305B" w:rsidRPr="00F7305B" w:rsidRDefault="00F7305B" w:rsidP="00F730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730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</w:tc>
        <w:tc>
          <w:tcPr>
            <w:tcW w:w="1417" w:type="pct"/>
          </w:tcPr>
          <w:p w:rsidR="00F7305B" w:rsidRPr="00F7305B" w:rsidRDefault="00F7305B" w:rsidP="00F730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730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Методы оценки</w:t>
            </w:r>
          </w:p>
        </w:tc>
      </w:tr>
      <w:tr w:rsidR="00F7305B" w:rsidRPr="00F7305B" w:rsidTr="009845D2">
        <w:trPr>
          <w:trHeight w:val="468"/>
        </w:trPr>
        <w:tc>
          <w:tcPr>
            <w:tcW w:w="3583" w:type="pct"/>
          </w:tcPr>
          <w:p w:rsidR="00F7305B" w:rsidRPr="00F7305B" w:rsidRDefault="00F7305B" w:rsidP="00F730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  <w:r w:rsidRPr="00F7305B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Уметь:</w:t>
            </w:r>
          </w:p>
        </w:tc>
        <w:tc>
          <w:tcPr>
            <w:tcW w:w="1417" w:type="pct"/>
          </w:tcPr>
          <w:p w:rsidR="00F7305B" w:rsidRPr="00F7305B" w:rsidRDefault="00F7305B" w:rsidP="00F73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305B" w:rsidRPr="00F7305B" w:rsidTr="009845D2">
        <w:trPr>
          <w:trHeight w:val="5115"/>
        </w:trPr>
        <w:tc>
          <w:tcPr>
            <w:tcW w:w="3583" w:type="pct"/>
          </w:tcPr>
          <w:p w:rsidR="00F7305B" w:rsidRPr="00F7305B" w:rsidRDefault="00F7305B" w:rsidP="00F7305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3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понимать отдельные фразы и наиболее употребительные слова в высказываниях, касающихся важных тем, связанных с трудовой деятельностью</w:t>
            </w:r>
          </w:p>
          <w:p w:rsidR="00F7305B" w:rsidRPr="00F7305B" w:rsidRDefault="00F7305B" w:rsidP="00F7305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3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понимать, о чем идет речь в простых, четко произнесенных и небольших по объему сообщениях (в т.ч. устных инструкциях).</w:t>
            </w:r>
          </w:p>
          <w:p w:rsidR="00F7305B" w:rsidRPr="00F7305B" w:rsidRDefault="00F7305B" w:rsidP="00F7305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3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читать и переводить тексты профессиональной направленности (со словарем</w:t>
            </w:r>
          </w:p>
          <w:p w:rsidR="00F7305B" w:rsidRPr="00F7305B" w:rsidRDefault="00F7305B" w:rsidP="00F7305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3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общаться в простых типичных ситуациях трудовой деятельности, требующих непосредственного обмена информацией в рамках знакомых тем и видов деятельности.</w:t>
            </w:r>
          </w:p>
          <w:p w:rsidR="00F7305B" w:rsidRPr="00F7305B" w:rsidRDefault="00F7305B" w:rsidP="00F7305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3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поддерживать краткий разговор на производственные темы, используя простые фразы и предложения, рассказать о своей работе, учебе, планах.</w:t>
            </w:r>
          </w:p>
          <w:p w:rsidR="00F7305B" w:rsidRPr="00F7305B" w:rsidRDefault="00F7305B" w:rsidP="00F730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  <w:r w:rsidRPr="00F7305B">
              <w:rPr>
                <w:rFonts w:ascii="Times New Roman" w:eastAsia="Times New Roman" w:hAnsi="Times New Roman" w:cs="Times New Roman"/>
                <w:sz w:val="26"/>
                <w:szCs w:val="26"/>
                <w:lang w:eastAsia="nl-NL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1417" w:type="pct"/>
          </w:tcPr>
          <w:p w:rsidR="00F7305B" w:rsidRPr="00F7305B" w:rsidRDefault="00F7305B" w:rsidP="00F730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7305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Монолог, практические задания, перевод технических текстов, письмо</w:t>
            </w:r>
          </w:p>
          <w:p w:rsidR="00F7305B" w:rsidRPr="00F7305B" w:rsidRDefault="00F7305B" w:rsidP="00F730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F7305B" w:rsidRPr="00F7305B" w:rsidTr="009845D2">
        <w:trPr>
          <w:trHeight w:val="502"/>
        </w:trPr>
        <w:tc>
          <w:tcPr>
            <w:tcW w:w="3583" w:type="pct"/>
          </w:tcPr>
          <w:p w:rsidR="00F7305B" w:rsidRPr="00F7305B" w:rsidRDefault="00F7305B" w:rsidP="00F7305B">
            <w:pPr>
              <w:tabs>
                <w:tab w:val="left" w:pos="517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  <w:r w:rsidRPr="00F7305B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Знать:</w:t>
            </w:r>
          </w:p>
        </w:tc>
        <w:tc>
          <w:tcPr>
            <w:tcW w:w="1417" w:type="pct"/>
          </w:tcPr>
          <w:p w:rsidR="00F7305B" w:rsidRPr="00F7305B" w:rsidRDefault="00F7305B" w:rsidP="00F7305B">
            <w:pPr>
              <w:tabs>
                <w:tab w:val="left" w:pos="5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305B" w:rsidRPr="00F7305B" w:rsidTr="009845D2">
        <w:trPr>
          <w:trHeight w:val="3313"/>
        </w:trPr>
        <w:tc>
          <w:tcPr>
            <w:tcW w:w="3583" w:type="pct"/>
          </w:tcPr>
          <w:p w:rsidR="00F7305B" w:rsidRPr="00F7305B" w:rsidRDefault="00F7305B" w:rsidP="00F73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3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правила построения простых и сложных предложений на профессиональные темы;</w:t>
            </w:r>
          </w:p>
          <w:p w:rsidR="00F7305B" w:rsidRPr="00F7305B" w:rsidRDefault="00F7305B" w:rsidP="00F73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3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общеупотребительные глаголы (бытовая и профессиональная лексика);</w:t>
            </w:r>
          </w:p>
          <w:p w:rsidR="00F7305B" w:rsidRPr="00F7305B" w:rsidRDefault="00F7305B" w:rsidP="00F73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3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лексический минимум, относящийся к описанию предметов, средств и процессов профессиональной деятельности;</w:t>
            </w:r>
          </w:p>
          <w:p w:rsidR="00F7305B" w:rsidRPr="00F7305B" w:rsidRDefault="00F7305B" w:rsidP="00F73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3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особенности произношения;</w:t>
            </w:r>
          </w:p>
          <w:p w:rsidR="00F7305B" w:rsidRPr="00F7305B" w:rsidRDefault="00F7305B" w:rsidP="00F730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nl-NL"/>
              </w:rPr>
            </w:pPr>
            <w:r w:rsidRPr="00F7305B">
              <w:rPr>
                <w:rFonts w:ascii="Times New Roman" w:eastAsia="Times New Roman" w:hAnsi="Times New Roman" w:cs="Times New Roman"/>
                <w:sz w:val="26"/>
                <w:szCs w:val="26"/>
                <w:lang w:eastAsia="nl-NL"/>
              </w:rPr>
              <w:t>правила чтения текстов профессиональной направленности</w:t>
            </w:r>
          </w:p>
        </w:tc>
        <w:tc>
          <w:tcPr>
            <w:tcW w:w="1417" w:type="pct"/>
          </w:tcPr>
          <w:p w:rsidR="00F7305B" w:rsidRPr="00F7305B" w:rsidRDefault="00F7305B" w:rsidP="00F73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3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индивидуальный опрос</w:t>
            </w:r>
          </w:p>
          <w:p w:rsidR="00F7305B" w:rsidRPr="00F7305B" w:rsidRDefault="00F7305B" w:rsidP="00F73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3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Монологическая и диалогическая речь</w:t>
            </w:r>
          </w:p>
          <w:p w:rsidR="00F7305B" w:rsidRPr="00F7305B" w:rsidRDefault="00F7305B" w:rsidP="00F7305B">
            <w:pPr>
              <w:tabs>
                <w:tab w:val="left" w:pos="5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3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Лексико-грамматические упражнения</w:t>
            </w:r>
          </w:p>
          <w:p w:rsidR="00F7305B" w:rsidRPr="00F7305B" w:rsidRDefault="00F7305B" w:rsidP="00F7305B">
            <w:pPr>
              <w:tabs>
                <w:tab w:val="left" w:pos="5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3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Чтение технических текстов</w:t>
            </w:r>
          </w:p>
        </w:tc>
      </w:tr>
    </w:tbl>
    <w:p w:rsidR="00F7305B" w:rsidRPr="00F7305B" w:rsidRDefault="00F7305B" w:rsidP="00F7305B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F7305B" w:rsidRPr="00F7305B" w:rsidRDefault="00F7305B" w:rsidP="00F7305B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3"/>
        <w:tblW w:w="964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522"/>
        <w:gridCol w:w="3118"/>
      </w:tblGrid>
      <w:tr w:rsidR="00F7305B" w:rsidRPr="00F7305B" w:rsidTr="00F7305B">
        <w:trPr>
          <w:trHeight w:val="840"/>
        </w:trPr>
        <w:tc>
          <w:tcPr>
            <w:tcW w:w="6522" w:type="dxa"/>
          </w:tcPr>
          <w:p w:rsidR="00F7305B" w:rsidRPr="00F7305B" w:rsidRDefault="00F7305B" w:rsidP="00F7305B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7305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118" w:type="dxa"/>
          </w:tcPr>
          <w:p w:rsidR="00F7305B" w:rsidRPr="00F7305B" w:rsidRDefault="00F7305B" w:rsidP="00F730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Написание писем, резюме</w:t>
            </w:r>
          </w:p>
        </w:tc>
      </w:tr>
      <w:tr w:rsidR="00F7305B" w:rsidRPr="00F7305B" w:rsidTr="00F7305B">
        <w:trPr>
          <w:trHeight w:val="840"/>
        </w:trPr>
        <w:tc>
          <w:tcPr>
            <w:tcW w:w="6522" w:type="dxa"/>
          </w:tcPr>
          <w:p w:rsidR="00F7305B" w:rsidRPr="00F7305B" w:rsidRDefault="00F7305B" w:rsidP="00F7305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118" w:type="dxa"/>
          </w:tcPr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Проекты, работа с текстами</w:t>
            </w:r>
          </w:p>
        </w:tc>
      </w:tr>
      <w:tr w:rsidR="00F7305B" w:rsidRPr="00F7305B" w:rsidTr="00F7305B">
        <w:trPr>
          <w:trHeight w:val="840"/>
        </w:trPr>
        <w:tc>
          <w:tcPr>
            <w:tcW w:w="6522" w:type="dxa"/>
          </w:tcPr>
          <w:p w:rsidR="00F7305B" w:rsidRPr="00F7305B" w:rsidRDefault="00F7305B" w:rsidP="00F7305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3118" w:type="dxa"/>
          </w:tcPr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диалог, </w:t>
            </w:r>
          </w:p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монолог</w:t>
            </w:r>
          </w:p>
        </w:tc>
      </w:tr>
      <w:tr w:rsidR="00F7305B" w:rsidRPr="00F7305B" w:rsidTr="00F7305B">
        <w:trPr>
          <w:trHeight w:val="840"/>
        </w:trPr>
        <w:tc>
          <w:tcPr>
            <w:tcW w:w="6522" w:type="dxa"/>
          </w:tcPr>
          <w:p w:rsidR="00F7305B" w:rsidRPr="00F7305B" w:rsidRDefault="00F7305B" w:rsidP="00F7305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3118" w:type="dxa"/>
          </w:tcPr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Практические занятия, </w:t>
            </w:r>
            <w:bookmarkStart w:id="0" w:name="_GoBack"/>
            <w:bookmarkEnd w:id="0"/>
          </w:p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Изучение инструкций, технических текстов</w:t>
            </w:r>
          </w:p>
        </w:tc>
      </w:tr>
      <w:tr w:rsidR="00F7305B" w:rsidRPr="00F7305B" w:rsidTr="00F7305B">
        <w:trPr>
          <w:trHeight w:val="840"/>
        </w:trPr>
        <w:tc>
          <w:tcPr>
            <w:tcW w:w="6522" w:type="dxa"/>
          </w:tcPr>
          <w:p w:rsidR="00F7305B" w:rsidRPr="00F7305B" w:rsidRDefault="00F7305B" w:rsidP="00F7305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right="578"/>
              <w:jc w:val="center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3118" w:type="dxa"/>
          </w:tcPr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F7305B" w:rsidRPr="00F7305B" w:rsidTr="00F7305B">
        <w:trPr>
          <w:trHeight w:val="840"/>
        </w:trPr>
        <w:tc>
          <w:tcPr>
            <w:tcW w:w="6522" w:type="dxa"/>
          </w:tcPr>
          <w:p w:rsidR="00F7305B" w:rsidRPr="00F7305B" w:rsidRDefault="00F7305B" w:rsidP="00F7305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 </w:t>
            </w:r>
          </w:p>
        </w:tc>
        <w:tc>
          <w:tcPr>
            <w:tcW w:w="3118" w:type="dxa"/>
          </w:tcPr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Написание писем, резюме</w:t>
            </w:r>
          </w:p>
        </w:tc>
      </w:tr>
      <w:tr w:rsidR="00F7305B" w:rsidRPr="00F7305B" w:rsidTr="00F7305B">
        <w:trPr>
          <w:trHeight w:val="840"/>
        </w:trPr>
        <w:tc>
          <w:tcPr>
            <w:tcW w:w="6522" w:type="dxa"/>
          </w:tcPr>
          <w:p w:rsidR="00F7305B" w:rsidRPr="00F7305B" w:rsidRDefault="00F7305B" w:rsidP="00F7305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ЛР 12.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3118" w:type="dxa"/>
          </w:tcPr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F7305B" w:rsidRPr="00F7305B" w:rsidRDefault="00F7305B" w:rsidP="00F7305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Изучение инструкций, технических текстов</w:t>
            </w:r>
          </w:p>
        </w:tc>
      </w:tr>
      <w:tr w:rsidR="00F7305B" w:rsidRPr="00F7305B" w:rsidTr="00F7305B">
        <w:trPr>
          <w:trHeight w:val="396"/>
        </w:trPr>
        <w:tc>
          <w:tcPr>
            <w:tcW w:w="6522" w:type="dxa"/>
          </w:tcPr>
          <w:p w:rsidR="00F7305B" w:rsidRPr="00F7305B" w:rsidRDefault="00F7305B" w:rsidP="00F7305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sz w:val="26"/>
                <w:szCs w:val="26"/>
              </w:rPr>
              <w:t>Форма контроля</w:t>
            </w:r>
          </w:p>
        </w:tc>
        <w:tc>
          <w:tcPr>
            <w:tcW w:w="3118" w:type="dxa"/>
          </w:tcPr>
          <w:p w:rsidR="00F7305B" w:rsidRPr="00F7305B" w:rsidRDefault="00F7305B" w:rsidP="00F7305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305B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Дифференцированный зачет</w:t>
            </w:r>
          </w:p>
        </w:tc>
      </w:tr>
    </w:tbl>
    <w:p w:rsidR="00F7305B" w:rsidRPr="00F7305B" w:rsidRDefault="00F7305B" w:rsidP="00F7305B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:rsidR="00F7305B" w:rsidRDefault="00F7305B"/>
    <w:sectPr w:rsidR="00F73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9556884"/>
      <w:docPartObj>
        <w:docPartGallery w:val="Page Numbers (Bottom of Page)"/>
        <w:docPartUnique/>
      </w:docPartObj>
    </w:sdtPr>
    <w:sdtEndPr/>
    <w:sdtContent>
      <w:p w:rsidR="00A15A2B" w:rsidRDefault="00F7305B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A15A2B" w:rsidRDefault="00F7305B">
    <w:pPr>
      <w:pStyle w:val="a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753921"/>
    <w:multiLevelType w:val="hybridMultilevel"/>
    <w:tmpl w:val="F0D4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9F2AD5"/>
    <w:multiLevelType w:val="hybridMultilevel"/>
    <w:tmpl w:val="C93A70CA"/>
    <w:lvl w:ilvl="0" w:tplc="4D68FAE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372B60"/>
    <w:multiLevelType w:val="hybridMultilevel"/>
    <w:tmpl w:val="8A0A0A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F71E09"/>
    <w:multiLevelType w:val="hybridMultilevel"/>
    <w:tmpl w:val="14043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B4444B"/>
    <w:multiLevelType w:val="hybridMultilevel"/>
    <w:tmpl w:val="6DD882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05B"/>
    <w:rsid w:val="0033776F"/>
    <w:rsid w:val="00F73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ECD8E2-6E74-40C9-9441-2AD700156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3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F73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F730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90285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nanium.com/" TargetMode="External"/><Relationship Id="rId12" Type="http://schemas.openxmlformats.org/officeDocument/2006/relationships/hyperlink" Target="https://disk.yandex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s://znanium.com/catalog/product/967112" TargetMode="External"/><Relationship Id="rId5" Type="http://schemas.openxmlformats.org/officeDocument/2006/relationships/image" Target="media/image1.jpg"/><Relationship Id="rId10" Type="http://schemas.openxmlformats.org/officeDocument/2006/relationships/hyperlink" Target="https://znanium.com/catalog/product/89263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90209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2280</Words>
  <Characters>12996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2025-01-27T13:06:00Z</dcterms:created>
  <dcterms:modified xsi:type="dcterms:W3CDTF">2025-01-27T13:14:00Z</dcterms:modified>
</cp:coreProperties>
</file>